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5E3" w:rsidRDefault="006315E3">
      <w:pPr>
        <w:pStyle w:val="Heading1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>وزارة التربية والتعليم</w:t>
      </w:r>
    </w:p>
    <w:p w:rsidR="006315E3" w:rsidRDefault="006315E3">
      <w:pPr>
        <w:bidi/>
        <w:jc w:val="center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>إدارة الامتحانات والاختبارات</w:t>
      </w:r>
    </w:p>
    <w:p w:rsidR="006315E3" w:rsidRDefault="006315E3">
      <w:pPr>
        <w:bidi/>
        <w:jc w:val="center"/>
        <w:rPr>
          <w:rFonts w:cs="Simplified Arabic"/>
          <w:b/>
          <w:bCs/>
          <w:sz w:val="28"/>
          <w:szCs w:val="28"/>
          <w:rtl/>
          <w:lang w:bidi="ar-JO"/>
        </w:rPr>
      </w:pPr>
      <w:r>
        <w:rPr>
          <w:rFonts w:cs="Simplified Arabic" w:hint="cs"/>
          <w:b/>
          <w:bCs/>
          <w:sz w:val="28"/>
          <w:szCs w:val="28"/>
          <w:rtl/>
          <w:lang w:bidi="ar-JO"/>
        </w:rPr>
        <w:t>قسم معادلة الشهادات</w:t>
      </w:r>
    </w:p>
    <w:p w:rsidR="006315E3" w:rsidRPr="009B6007" w:rsidRDefault="006315E3">
      <w:pPr>
        <w:bidi/>
        <w:jc w:val="center"/>
        <w:rPr>
          <w:rFonts w:cs="Simplified Arabic"/>
          <w:b/>
          <w:bCs/>
          <w:sz w:val="16"/>
          <w:szCs w:val="16"/>
          <w:rtl/>
          <w:lang w:bidi="ar-JO"/>
        </w:rPr>
      </w:pPr>
    </w:p>
    <w:p w:rsidR="006315E3" w:rsidRPr="00E07A07" w:rsidRDefault="006315E3">
      <w:pPr>
        <w:pStyle w:val="Heading1"/>
        <w:rPr>
          <w:rFonts w:cs="Simplified Arabic"/>
          <w:sz w:val="28"/>
          <w:szCs w:val="28"/>
          <w:rtl/>
        </w:rPr>
      </w:pPr>
      <w:r w:rsidRPr="00E07A07">
        <w:rPr>
          <w:rFonts w:cs="Simplified Arabic" w:hint="cs"/>
          <w:sz w:val="28"/>
          <w:szCs w:val="28"/>
          <w:rtl/>
        </w:rPr>
        <w:t xml:space="preserve">أسس معادلة شهادة دبلوما الثانوية الأمريكية </w:t>
      </w:r>
    </w:p>
    <w:p w:rsidR="006315E3" w:rsidRPr="00E07A07" w:rsidRDefault="006315E3">
      <w:pPr>
        <w:pStyle w:val="Heading1"/>
        <w:rPr>
          <w:rFonts w:cs="Simplified Arabic"/>
          <w:sz w:val="28"/>
          <w:szCs w:val="28"/>
          <w:rtl/>
        </w:rPr>
      </w:pPr>
      <w:r w:rsidRPr="00E07A07">
        <w:rPr>
          <w:rFonts w:cs="Simplified Arabic" w:hint="cs"/>
          <w:sz w:val="28"/>
          <w:szCs w:val="28"/>
          <w:rtl/>
        </w:rPr>
        <w:t>(</w:t>
      </w:r>
      <w:r w:rsidRPr="00E07A07">
        <w:rPr>
          <w:rFonts w:cs="Simplified Arabic"/>
          <w:sz w:val="28"/>
          <w:szCs w:val="28"/>
        </w:rPr>
        <w:t>High School Diploma</w:t>
      </w:r>
      <w:r w:rsidRPr="00E07A07">
        <w:rPr>
          <w:rFonts w:cs="Simplified Arabic" w:hint="cs"/>
          <w:sz w:val="28"/>
          <w:szCs w:val="28"/>
          <w:rtl/>
        </w:rPr>
        <w:t xml:space="preserve">) </w:t>
      </w:r>
    </w:p>
    <w:p w:rsidR="006315E3" w:rsidRPr="00E07A07" w:rsidRDefault="006315E3">
      <w:pPr>
        <w:pStyle w:val="BodyText"/>
        <w:rPr>
          <w:rFonts w:cs="Simplified Arabic"/>
          <w:b/>
          <w:bCs/>
          <w:rtl/>
        </w:rPr>
      </w:pPr>
    </w:p>
    <w:p w:rsidR="006315E3" w:rsidRDefault="006315E3" w:rsidP="00531875">
      <w:pPr>
        <w:pStyle w:val="BodyText"/>
        <w:ind w:right="-360"/>
        <w:rPr>
          <w:rFonts w:cs="Simplified Arabic"/>
          <w:b/>
          <w:bCs/>
          <w:rtl/>
        </w:rPr>
      </w:pPr>
      <w:r w:rsidRPr="00E07A07">
        <w:rPr>
          <w:rFonts w:cs="Simplified Arabic" w:hint="cs"/>
          <w:b/>
          <w:bCs/>
          <w:rtl/>
        </w:rPr>
        <w:t>تتم معادلة شهادة دبلوما الثانوية الأمـريكية (</w:t>
      </w:r>
      <w:r w:rsidRPr="00E07A07">
        <w:rPr>
          <w:rFonts w:cs="Simplified Arabic"/>
          <w:b/>
          <w:bCs/>
        </w:rPr>
        <w:t>H.S.D</w:t>
      </w:r>
      <w:r w:rsidRPr="00E07A07">
        <w:rPr>
          <w:rFonts w:cs="Simplified Arabic" w:hint="cs"/>
          <w:b/>
          <w:bCs/>
          <w:rtl/>
        </w:rPr>
        <w:t>) والمقترنة بامتحـانات (</w:t>
      </w:r>
      <w:r w:rsidRPr="00E07A07">
        <w:rPr>
          <w:rFonts w:cs="Simplified Arabic"/>
          <w:b/>
          <w:bCs/>
        </w:rPr>
        <w:t>SAT II</w:t>
      </w:r>
      <w:r w:rsidRPr="00E07A07">
        <w:rPr>
          <w:rFonts w:cs="Simplified Arabic" w:hint="cs"/>
          <w:b/>
          <w:bCs/>
          <w:rtl/>
        </w:rPr>
        <w:t>) أو امتحانات (</w:t>
      </w:r>
      <w:r w:rsidRPr="00E07A07">
        <w:rPr>
          <w:rFonts w:cs="Simplified Arabic"/>
          <w:b/>
          <w:bCs/>
        </w:rPr>
        <w:t>AP</w:t>
      </w:r>
      <w:r w:rsidRPr="00E07A07">
        <w:rPr>
          <w:rFonts w:cs="Simplified Arabic" w:hint="cs"/>
          <w:b/>
          <w:bCs/>
          <w:rtl/>
        </w:rPr>
        <w:t>) وفق الأسس التالية :-</w:t>
      </w:r>
    </w:p>
    <w:p w:rsidR="00C07DFA" w:rsidRPr="00E07A07" w:rsidRDefault="00C07DFA">
      <w:pPr>
        <w:pStyle w:val="BodyText"/>
        <w:ind w:right="-360"/>
        <w:rPr>
          <w:rFonts w:cs="Simplified Arabic"/>
          <w:b/>
          <w:bCs/>
          <w:rtl/>
        </w:rPr>
      </w:pPr>
    </w:p>
    <w:p w:rsidR="00ED7D1C" w:rsidRDefault="006315E3" w:rsidP="00531875">
      <w:pPr>
        <w:pStyle w:val="BodyText"/>
        <w:ind w:left="566" w:right="-360" w:hanging="566"/>
        <w:rPr>
          <w:rFonts w:cs="Simplified Arabic"/>
          <w:b/>
          <w:bCs/>
          <w:rtl/>
        </w:rPr>
      </w:pPr>
      <w:r w:rsidRPr="00E07A07">
        <w:rPr>
          <w:rFonts w:cs="Simplified Arabic" w:hint="cs"/>
          <w:b/>
          <w:bCs/>
          <w:rtl/>
        </w:rPr>
        <w:t>أولاً :</w:t>
      </w:r>
      <w:r w:rsidR="00ED7D1C">
        <w:rPr>
          <w:rFonts w:cs="Simplified Arabic" w:hint="cs"/>
          <w:b/>
          <w:bCs/>
          <w:rtl/>
        </w:rPr>
        <w:t xml:space="preserve"> إنهاء الطالب اثن</w:t>
      </w:r>
      <w:r w:rsidR="00444E93">
        <w:rPr>
          <w:rFonts w:cs="Simplified Arabic" w:hint="cs"/>
          <w:b/>
          <w:bCs/>
          <w:rtl/>
        </w:rPr>
        <w:t>ت</w:t>
      </w:r>
      <w:r w:rsidR="00ED7D1C">
        <w:rPr>
          <w:rFonts w:cs="Simplified Arabic" w:hint="cs"/>
          <w:b/>
          <w:bCs/>
          <w:rtl/>
        </w:rPr>
        <w:t>ا عشرة سنة دراسية كطالب نظامي</w:t>
      </w:r>
      <w:r w:rsidR="00531875">
        <w:rPr>
          <w:rFonts w:cs="Simplified Arabic" w:hint="cs"/>
          <w:b/>
          <w:bCs/>
          <w:rtl/>
        </w:rPr>
        <w:t xml:space="preserve"> على ان تكون السنوات الثلاث الأخيرة على الأقل في نفس البرنامج</w:t>
      </w:r>
      <w:r w:rsidR="00ED7D1C">
        <w:rPr>
          <w:rFonts w:cs="Simplified Arabic" w:hint="cs"/>
          <w:b/>
          <w:bCs/>
          <w:rtl/>
        </w:rPr>
        <w:t>.</w:t>
      </w:r>
    </w:p>
    <w:p w:rsidR="00ED7D1C" w:rsidRDefault="006315E3" w:rsidP="00ED7D1C">
      <w:pPr>
        <w:pStyle w:val="BodyText"/>
        <w:ind w:left="-7" w:right="-360"/>
        <w:rPr>
          <w:rFonts w:cs="Simplified Arabic"/>
          <w:b/>
          <w:bCs/>
          <w:rtl/>
        </w:rPr>
      </w:pPr>
      <w:r w:rsidRPr="00E07A07">
        <w:rPr>
          <w:rFonts w:cs="Simplified Arabic" w:hint="cs"/>
          <w:b/>
          <w:bCs/>
          <w:rtl/>
        </w:rPr>
        <w:t xml:space="preserve">ثانيا </w:t>
      </w:r>
      <w:r w:rsidRPr="00E07A07">
        <w:rPr>
          <w:rFonts w:cs="Simplified Arabic" w:hint="cs"/>
          <w:b/>
          <w:bCs/>
          <w:rtl/>
          <w:lang w:bidi="ar-JO"/>
        </w:rPr>
        <w:t>:</w:t>
      </w:r>
      <w:r w:rsidRPr="00E07A07">
        <w:rPr>
          <w:rFonts w:cs="Simplified Arabic" w:hint="cs"/>
          <w:b/>
          <w:bCs/>
          <w:rtl/>
        </w:rPr>
        <w:t xml:space="preserve"> </w:t>
      </w:r>
      <w:r w:rsidR="00ED7D1C" w:rsidRPr="00E07A07">
        <w:rPr>
          <w:rFonts w:cs="Simplified Arabic" w:hint="cs"/>
          <w:b/>
          <w:bCs/>
          <w:rtl/>
        </w:rPr>
        <w:t>أن تكون المدارس التي تخرج منها الطلبة معتمدة من جهة تربوية أمريكية وشهاداتهم الثانوية المدرسية (</w:t>
      </w:r>
      <w:r w:rsidR="00ED7D1C" w:rsidRPr="00E07A07">
        <w:rPr>
          <w:rFonts w:cs="Simplified Arabic"/>
          <w:b/>
          <w:bCs/>
        </w:rPr>
        <w:t>H.S.D</w:t>
      </w:r>
      <w:r w:rsidR="00ED7D1C" w:rsidRPr="00E07A07">
        <w:rPr>
          <w:rFonts w:cs="Simplified Arabic" w:hint="cs"/>
          <w:b/>
          <w:bCs/>
          <w:rtl/>
        </w:rPr>
        <w:t>) مصدقة من مكتب (الأمديست) في عمان.</w:t>
      </w:r>
    </w:p>
    <w:p w:rsidR="00ED7D1C" w:rsidRDefault="00ED7D1C" w:rsidP="00DE1D4A">
      <w:pPr>
        <w:bidi/>
        <w:ind w:left="720" w:right="-360" w:hanging="720"/>
        <w:jc w:val="both"/>
        <w:rPr>
          <w:rFonts w:ascii="Tahoma" w:hAnsi="Tahoma" w:cs="Simplified Arabic"/>
          <w:b/>
          <w:bCs/>
          <w:sz w:val="28"/>
          <w:szCs w:val="28"/>
          <w:rtl/>
        </w:rPr>
      </w:pPr>
    </w:p>
    <w:p w:rsidR="006315E3" w:rsidRDefault="00ED7D1C" w:rsidP="000E38BA">
      <w:pPr>
        <w:bidi/>
        <w:ind w:left="720" w:right="-360" w:hanging="720"/>
        <w:jc w:val="both"/>
        <w:rPr>
          <w:rFonts w:ascii="Tahoma" w:hAnsi="Tahoma" w:cs="Simplified Arabic"/>
          <w:b/>
          <w:bCs/>
          <w:sz w:val="28"/>
          <w:szCs w:val="28"/>
          <w:rtl/>
        </w:rPr>
      </w:pPr>
      <w:r w:rsidRPr="00E07A07">
        <w:rPr>
          <w:rFonts w:cs="Simplified Arabic" w:hint="cs"/>
          <w:b/>
          <w:bCs/>
          <w:rtl/>
        </w:rPr>
        <w:t xml:space="preserve">ثالثاً : </w:t>
      </w:r>
      <w:r w:rsidR="006315E3" w:rsidRPr="00E07A07">
        <w:rPr>
          <w:rFonts w:ascii="Tahoma" w:hAnsi="Tahoma" w:cs="Simplified Arabic" w:hint="cs"/>
          <w:b/>
          <w:bCs/>
          <w:sz w:val="28"/>
          <w:szCs w:val="28"/>
          <w:rtl/>
        </w:rPr>
        <w:t xml:space="preserve">الطلبة خريجي </w:t>
      </w:r>
      <w:r w:rsidR="006315E3" w:rsidRPr="00E07A07">
        <w:rPr>
          <w:rFonts w:ascii="Tahoma" w:hAnsi="Tahoma" w:cs="Simplified Arabic" w:hint="cs"/>
          <w:b/>
          <w:bCs/>
          <w:sz w:val="28"/>
          <w:szCs w:val="28"/>
          <w:u w:val="single"/>
          <w:rtl/>
        </w:rPr>
        <w:t>المدارس الأردنية</w:t>
      </w:r>
      <w:r w:rsidR="006315E3" w:rsidRPr="00E07A07">
        <w:rPr>
          <w:rFonts w:ascii="Tahoma" w:hAnsi="Tahoma" w:cs="Simplified Arabic" w:hint="cs"/>
          <w:b/>
          <w:bCs/>
          <w:sz w:val="28"/>
          <w:szCs w:val="28"/>
          <w:rtl/>
        </w:rPr>
        <w:t xml:space="preserve"> عليهم النجا</w:t>
      </w:r>
      <w:r w:rsidR="006315E3" w:rsidRPr="00E07A07">
        <w:rPr>
          <w:rFonts w:ascii="Tahoma" w:hAnsi="Tahoma" w:cs="Simplified Arabic" w:hint="eastAsia"/>
          <w:b/>
          <w:bCs/>
          <w:sz w:val="28"/>
          <w:szCs w:val="28"/>
          <w:rtl/>
        </w:rPr>
        <w:t>ح</w:t>
      </w:r>
      <w:r w:rsidR="006315E3" w:rsidRPr="00E07A07">
        <w:rPr>
          <w:rFonts w:ascii="Tahoma" w:hAnsi="Tahoma" w:cs="Simplified Arabic" w:hint="cs"/>
          <w:b/>
          <w:bCs/>
          <w:sz w:val="28"/>
          <w:szCs w:val="28"/>
          <w:rtl/>
        </w:rPr>
        <w:t xml:space="preserve"> مدرسياً في جميع مستويات كل مبحث من المباحث التالية في الصفين الحادي عشر والثاني عشر بالإضافة إلى </w:t>
      </w:r>
      <w:r w:rsidR="006315E3" w:rsidRPr="00E07A07">
        <w:rPr>
          <w:rFonts w:ascii="Tahoma" w:hAnsi="Tahoma" w:cs="Simplified Arabic" w:hint="cs"/>
          <w:b/>
          <w:bCs/>
          <w:sz w:val="28"/>
          <w:szCs w:val="28"/>
          <w:rtl/>
          <w:lang w:bidi="ar-JO"/>
        </w:rPr>
        <w:t>مباحث المنهاج الأمريكي</w:t>
      </w:r>
      <w:r w:rsidR="006315E3" w:rsidRPr="00E07A07">
        <w:rPr>
          <w:rFonts w:ascii="Tahoma" w:hAnsi="Tahoma" w:cs="Simplified Arabic" w:hint="cs"/>
          <w:b/>
          <w:bCs/>
          <w:sz w:val="28"/>
          <w:szCs w:val="28"/>
          <w:rtl/>
        </w:rPr>
        <w:t xml:space="preserve"> : اللغة العربية</w:t>
      </w:r>
      <w:r w:rsidR="00531875">
        <w:rPr>
          <w:rFonts w:ascii="Tahoma" w:hAnsi="Tahoma" w:cs="Simplified Arabic" w:hint="cs"/>
          <w:b/>
          <w:bCs/>
          <w:sz w:val="28"/>
          <w:szCs w:val="28"/>
          <w:rtl/>
        </w:rPr>
        <w:t xml:space="preserve"> </w:t>
      </w:r>
      <w:r w:rsidR="006315E3" w:rsidRPr="00E07A07">
        <w:rPr>
          <w:rFonts w:ascii="Tahoma" w:hAnsi="Tahoma" w:cs="Simplified Arabic" w:hint="cs"/>
          <w:b/>
          <w:bCs/>
          <w:sz w:val="28"/>
          <w:szCs w:val="28"/>
          <w:rtl/>
        </w:rPr>
        <w:t>و</w:t>
      </w:r>
      <w:r w:rsidR="00531875">
        <w:rPr>
          <w:rFonts w:ascii="Tahoma" w:hAnsi="Tahoma" w:cs="Simplified Arabic" w:hint="cs"/>
          <w:b/>
          <w:bCs/>
          <w:sz w:val="28"/>
          <w:szCs w:val="28"/>
          <w:rtl/>
        </w:rPr>
        <w:t>التربية</w:t>
      </w:r>
      <w:r w:rsidR="006315E3" w:rsidRPr="00E07A07">
        <w:rPr>
          <w:rFonts w:ascii="Tahoma" w:hAnsi="Tahoma" w:cs="Simplified Arabic" w:hint="cs"/>
          <w:b/>
          <w:bCs/>
          <w:sz w:val="28"/>
          <w:szCs w:val="28"/>
          <w:rtl/>
        </w:rPr>
        <w:t xml:space="preserve"> الإسلامية (للطالب المسلم) </w:t>
      </w:r>
      <w:r w:rsidR="00444E93">
        <w:rPr>
          <w:rFonts w:ascii="Tahoma" w:hAnsi="Tahoma" w:cs="Simplified Arabic" w:hint="cs"/>
          <w:b/>
          <w:bCs/>
          <w:sz w:val="28"/>
          <w:szCs w:val="28"/>
          <w:rtl/>
        </w:rPr>
        <w:t>و</w:t>
      </w:r>
      <w:r>
        <w:rPr>
          <w:rFonts w:ascii="Tahoma" w:hAnsi="Tahoma" w:cs="Simplified Arabic" w:hint="cs"/>
          <w:b/>
          <w:bCs/>
          <w:sz w:val="28"/>
          <w:szCs w:val="28"/>
          <w:rtl/>
        </w:rPr>
        <w:t>تاريخ الأردن</w:t>
      </w:r>
      <w:r w:rsidR="006315E3" w:rsidRPr="00E07A07">
        <w:rPr>
          <w:rFonts w:ascii="Tahoma" w:hAnsi="Tahoma" w:cs="Simplified Arabic" w:hint="cs"/>
          <w:b/>
          <w:bCs/>
          <w:sz w:val="28"/>
          <w:szCs w:val="28"/>
          <w:rtl/>
        </w:rPr>
        <w:t xml:space="preserve"> من المناهج الأردنية </w:t>
      </w:r>
      <w:r w:rsidR="000E38BA">
        <w:rPr>
          <w:rFonts w:ascii="Tahoma" w:hAnsi="Tahoma" w:cs="Simplified Arabic" w:hint="cs"/>
          <w:b/>
          <w:bCs/>
          <w:sz w:val="28"/>
          <w:szCs w:val="28"/>
          <w:rtl/>
        </w:rPr>
        <w:t>المعتمدة</w:t>
      </w:r>
      <w:r w:rsidR="006315E3" w:rsidRPr="00E07A07">
        <w:rPr>
          <w:rFonts w:ascii="Tahoma" w:hAnsi="Tahoma" w:cs="Simplified Arabic" w:hint="cs"/>
          <w:b/>
          <w:bCs/>
          <w:sz w:val="28"/>
          <w:szCs w:val="28"/>
          <w:rtl/>
        </w:rPr>
        <w:t>.</w:t>
      </w:r>
    </w:p>
    <w:p w:rsidR="00C07DFA" w:rsidRPr="00DE1D4A" w:rsidRDefault="00C07DFA" w:rsidP="00C07DFA">
      <w:pPr>
        <w:bidi/>
        <w:ind w:left="26" w:right="-360"/>
        <w:jc w:val="both"/>
        <w:rPr>
          <w:rFonts w:ascii="Tahoma" w:hAnsi="Tahoma" w:cs="Simplified Arabic"/>
          <w:b/>
          <w:bCs/>
          <w:sz w:val="16"/>
          <w:szCs w:val="16"/>
        </w:rPr>
      </w:pPr>
    </w:p>
    <w:p w:rsidR="006315E3" w:rsidRPr="00C03580" w:rsidRDefault="006315E3">
      <w:pPr>
        <w:pStyle w:val="BodyText"/>
        <w:ind w:left="566" w:right="-360" w:hanging="566"/>
        <w:rPr>
          <w:rFonts w:cs="Simplified Arabic"/>
          <w:b/>
          <w:bCs/>
          <w:sz w:val="16"/>
          <w:szCs w:val="16"/>
          <w:rtl/>
          <w:lang w:bidi="ar-JO"/>
        </w:rPr>
      </w:pPr>
    </w:p>
    <w:p w:rsidR="006315E3" w:rsidRPr="00E07A07" w:rsidRDefault="00ED7D1C" w:rsidP="00B322F1">
      <w:pPr>
        <w:pStyle w:val="BodyText"/>
        <w:ind w:left="566" w:right="-360" w:hanging="566"/>
        <w:rPr>
          <w:rFonts w:cs="Simplified Arabic"/>
          <w:b/>
          <w:bCs/>
          <w:rtl/>
        </w:rPr>
      </w:pPr>
      <w:r w:rsidRPr="00E07A07">
        <w:rPr>
          <w:rFonts w:cs="Simplified Arabic" w:hint="cs"/>
          <w:b/>
          <w:bCs/>
          <w:rtl/>
        </w:rPr>
        <w:t xml:space="preserve">رابعاً : </w:t>
      </w:r>
      <w:r w:rsidR="006315E3" w:rsidRPr="00E07A07">
        <w:rPr>
          <w:rFonts w:cs="Simplified Arabic" w:hint="cs"/>
          <w:b/>
          <w:bCs/>
          <w:rtl/>
        </w:rPr>
        <w:t xml:space="preserve">أن يجتاز </w:t>
      </w:r>
      <w:r w:rsidR="00B322F1">
        <w:rPr>
          <w:rFonts w:cs="Simplified Arabic" w:hint="cs"/>
          <w:b/>
          <w:bCs/>
          <w:rtl/>
        </w:rPr>
        <w:t>الطالب احد الخيارات الآتية</w:t>
      </w:r>
      <w:r w:rsidR="006315E3" w:rsidRPr="00E07A07">
        <w:rPr>
          <w:rFonts w:cs="Simplified Arabic" w:hint="cs"/>
          <w:b/>
          <w:bCs/>
          <w:rtl/>
        </w:rPr>
        <w:t xml:space="preserve"> :</w:t>
      </w:r>
    </w:p>
    <w:p w:rsidR="006315E3" w:rsidRDefault="006315E3" w:rsidP="00874409">
      <w:pPr>
        <w:pStyle w:val="BodyText"/>
        <w:numPr>
          <w:ilvl w:val="0"/>
          <w:numId w:val="1"/>
        </w:numPr>
        <w:ind w:right="-360"/>
        <w:rPr>
          <w:rFonts w:cs="Simplified Arabic"/>
          <w:b/>
          <w:bCs/>
        </w:rPr>
      </w:pPr>
      <w:r w:rsidRPr="00874409">
        <w:rPr>
          <w:rFonts w:cs="Simplified Arabic" w:hint="cs"/>
          <w:b/>
          <w:bCs/>
          <w:rtl/>
        </w:rPr>
        <w:t>سبع</w:t>
      </w:r>
      <w:r w:rsidRPr="00E07A07">
        <w:rPr>
          <w:rFonts w:cs="Simplified Arabic" w:hint="cs"/>
          <w:b/>
          <w:bCs/>
          <w:rtl/>
        </w:rPr>
        <w:t xml:space="preserve"> مواد من امتحان (</w:t>
      </w:r>
      <w:r w:rsidRPr="00E07A07">
        <w:rPr>
          <w:rFonts w:cs="Simplified Arabic"/>
          <w:b/>
          <w:bCs/>
        </w:rPr>
        <w:t>SAT II</w:t>
      </w:r>
      <w:r w:rsidRPr="00E07A07">
        <w:rPr>
          <w:rFonts w:cs="Simplified Arabic" w:hint="cs"/>
          <w:b/>
          <w:bCs/>
          <w:rtl/>
        </w:rPr>
        <w:t>) بحيث تكون العلامة الدنيا لكل مادة (450) علامة.</w:t>
      </w:r>
    </w:p>
    <w:p w:rsidR="004B4F47" w:rsidRPr="00874409" w:rsidRDefault="006315E3" w:rsidP="00874409">
      <w:pPr>
        <w:pStyle w:val="BodyText"/>
        <w:numPr>
          <w:ilvl w:val="0"/>
          <w:numId w:val="1"/>
        </w:numPr>
        <w:ind w:right="-360"/>
        <w:rPr>
          <w:rFonts w:cs="Simplified Arabic"/>
          <w:b/>
          <w:bCs/>
          <w:rtl/>
        </w:rPr>
      </w:pPr>
      <w:r w:rsidRPr="00874409">
        <w:rPr>
          <w:rFonts w:cs="Simplified Arabic" w:hint="cs"/>
          <w:b/>
          <w:bCs/>
          <w:rtl/>
        </w:rPr>
        <w:t xml:space="preserve"> ست مواد من امتحان (</w:t>
      </w:r>
      <w:r w:rsidRPr="00874409">
        <w:rPr>
          <w:rFonts w:cs="Simplified Arabic"/>
          <w:b/>
          <w:bCs/>
        </w:rPr>
        <w:t>AP</w:t>
      </w:r>
      <w:r w:rsidRPr="00874409">
        <w:rPr>
          <w:rFonts w:cs="Simplified Arabic" w:hint="cs"/>
          <w:b/>
          <w:bCs/>
          <w:rtl/>
        </w:rPr>
        <w:t>) (</w:t>
      </w:r>
      <w:r w:rsidRPr="00874409">
        <w:rPr>
          <w:rFonts w:cs="Simplified Arabic"/>
          <w:b/>
          <w:bCs/>
        </w:rPr>
        <w:t>Advanced Placement</w:t>
      </w:r>
      <w:r w:rsidR="004B4F47" w:rsidRPr="00874409">
        <w:rPr>
          <w:rFonts w:cs="Simplified Arabic" w:hint="cs"/>
          <w:b/>
          <w:bCs/>
          <w:rtl/>
        </w:rPr>
        <w:t xml:space="preserve">) بحيث تكون العلامة </w:t>
      </w:r>
    </w:p>
    <w:p w:rsidR="00874409" w:rsidRDefault="00874409" w:rsidP="00874409">
      <w:pPr>
        <w:pStyle w:val="BodyText"/>
        <w:ind w:right="-900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  </w:t>
      </w:r>
      <w:r w:rsidR="004B4F47">
        <w:rPr>
          <w:rFonts w:cs="Simplified Arabic" w:hint="cs"/>
          <w:b/>
          <w:bCs/>
          <w:rtl/>
        </w:rPr>
        <w:t>ا</w:t>
      </w:r>
      <w:r w:rsidR="006315E3" w:rsidRPr="00E07A07">
        <w:rPr>
          <w:rFonts w:cs="Simplified Arabic" w:hint="cs"/>
          <w:b/>
          <w:bCs/>
          <w:rtl/>
        </w:rPr>
        <w:t xml:space="preserve">لدنيا (3) شريطة أن تكون من ضمنها مادة اللغة العربية من إحدى البرامج المذكورة في البند </w:t>
      </w:r>
      <w:r>
        <w:rPr>
          <w:rFonts w:cs="Simplified Arabic" w:hint="cs"/>
          <w:b/>
          <w:bCs/>
          <w:rtl/>
        </w:rPr>
        <w:t>خامساً.</w:t>
      </w:r>
    </w:p>
    <w:p w:rsidR="006315E3" w:rsidRDefault="00874409" w:rsidP="00874409">
      <w:pPr>
        <w:pStyle w:val="BodyText"/>
        <w:numPr>
          <w:ilvl w:val="0"/>
          <w:numId w:val="2"/>
        </w:numPr>
        <w:ind w:right="-900"/>
        <w:rPr>
          <w:rFonts w:cs="Simplified Arabic"/>
          <w:b/>
          <w:bCs/>
        </w:rPr>
      </w:pPr>
      <w:r>
        <w:rPr>
          <w:rFonts w:cs="Simplified Arabic" w:hint="cs"/>
          <w:b/>
          <w:bCs/>
          <w:rtl/>
        </w:rPr>
        <w:t xml:space="preserve"> خليط</w:t>
      </w:r>
      <w:r w:rsidR="006315E3" w:rsidRPr="00874409">
        <w:rPr>
          <w:rFonts w:cs="Simplified Arabic" w:hint="cs"/>
          <w:b/>
          <w:bCs/>
          <w:rtl/>
        </w:rPr>
        <w:t xml:space="preserve"> من مواد</w:t>
      </w:r>
      <w:r w:rsidR="00ED7D1C" w:rsidRPr="00874409">
        <w:rPr>
          <w:rFonts w:cs="Simplified Arabic" w:hint="cs"/>
          <w:b/>
          <w:bCs/>
          <w:rtl/>
        </w:rPr>
        <w:t xml:space="preserve"> </w:t>
      </w:r>
      <w:r w:rsidR="006315E3" w:rsidRPr="00874409">
        <w:rPr>
          <w:rFonts w:cs="Simplified Arabic" w:hint="cs"/>
          <w:b/>
          <w:bCs/>
          <w:rtl/>
        </w:rPr>
        <w:t>(</w:t>
      </w:r>
      <w:r w:rsidR="006315E3" w:rsidRPr="00874409">
        <w:rPr>
          <w:rFonts w:cs="Simplified Arabic"/>
          <w:b/>
          <w:bCs/>
        </w:rPr>
        <w:t>SAT II + AP</w:t>
      </w:r>
      <w:r>
        <w:rPr>
          <w:rFonts w:cs="Simplified Arabic" w:hint="cs"/>
          <w:b/>
          <w:bCs/>
          <w:rtl/>
          <w:lang w:bidi="ar-JO"/>
        </w:rPr>
        <w:t>) و بأي نسب بحيث تكون سبع امتحانات.</w:t>
      </w:r>
    </w:p>
    <w:p w:rsidR="00874409" w:rsidRDefault="00874409" w:rsidP="00874409">
      <w:pPr>
        <w:pStyle w:val="BodyText"/>
        <w:numPr>
          <w:ilvl w:val="0"/>
          <w:numId w:val="2"/>
        </w:numPr>
        <w:ind w:right="-900"/>
        <w:rPr>
          <w:rFonts w:cs="Simplified Arabic"/>
          <w:b/>
          <w:bCs/>
        </w:rPr>
      </w:pPr>
      <w:r>
        <w:rPr>
          <w:rFonts w:cs="Simplified Arabic"/>
          <w:b/>
          <w:bCs/>
          <w:lang w:bidi="ar-JO"/>
        </w:rPr>
        <w:t>ACT</w:t>
      </w:r>
      <w:r>
        <w:rPr>
          <w:rFonts w:cs="Simplified Arabic" w:hint="cs"/>
          <w:b/>
          <w:bCs/>
          <w:rtl/>
          <w:lang w:bidi="ar-JO"/>
        </w:rPr>
        <w:t xml:space="preserve"> + اربع مواد </w:t>
      </w:r>
      <w:r w:rsidRPr="00874409">
        <w:rPr>
          <w:rFonts w:cs="Simplified Arabic"/>
          <w:b/>
          <w:bCs/>
        </w:rPr>
        <w:t>SAT II</w:t>
      </w:r>
      <w:r>
        <w:rPr>
          <w:rFonts w:cs="Simplified Arabic" w:hint="cs"/>
          <w:b/>
          <w:bCs/>
          <w:rtl/>
        </w:rPr>
        <w:t>.</w:t>
      </w:r>
    </w:p>
    <w:p w:rsidR="00874409" w:rsidRDefault="00874409" w:rsidP="00874409">
      <w:pPr>
        <w:pStyle w:val="BodyText"/>
        <w:numPr>
          <w:ilvl w:val="0"/>
          <w:numId w:val="2"/>
        </w:numPr>
        <w:ind w:right="-900"/>
        <w:rPr>
          <w:rFonts w:cs="Simplified Arabic"/>
          <w:b/>
          <w:bCs/>
        </w:rPr>
      </w:pPr>
      <w:r w:rsidRPr="00874409">
        <w:rPr>
          <w:rFonts w:cs="Simplified Arabic"/>
          <w:b/>
          <w:bCs/>
          <w:lang w:bidi="ar-JO"/>
        </w:rPr>
        <w:t>ACT</w:t>
      </w:r>
      <w:r>
        <w:rPr>
          <w:rFonts w:cs="Simplified Arabic" w:hint="cs"/>
          <w:b/>
          <w:bCs/>
          <w:rtl/>
        </w:rPr>
        <w:t xml:space="preserve"> + ثلاث مواد </w:t>
      </w:r>
      <w:r>
        <w:rPr>
          <w:rFonts w:cs="Simplified Arabic"/>
          <w:b/>
          <w:bCs/>
        </w:rPr>
        <w:t>.AP</w:t>
      </w:r>
    </w:p>
    <w:p w:rsidR="00874409" w:rsidRDefault="00874409" w:rsidP="00874409">
      <w:pPr>
        <w:pStyle w:val="BodyText"/>
        <w:numPr>
          <w:ilvl w:val="0"/>
          <w:numId w:val="2"/>
        </w:numPr>
        <w:ind w:right="-900"/>
        <w:rPr>
          <w:rFonts w:cs="Simplified Arabic"/>
          <w:b/>
          <w:bCs/>
        </w:rPr>
      </w:pPr>
      <w:r>
        <w:rPr>
          <w:rFonts w:cs="Simplified Arabic" w:hint="cs"/>
          <w:b/>
          <w:bCs/>
          <w:rtl/>
          <w:lang w:bidi="ar-JO"/>
        </w:rPr>
        <w:t xml:space="preserve">4 مواد </w:t>
      </w:r>
      <w:r>
        <w:rPr>
          <w:rFonts w:cs="Simplified Arabic"/>
          <w:b/>
          <w:bCs/>
          <w:lang w:bidi="ar-JO"/>
        </w:rPr>
        <w:t>.AP</w:t>
      </w:r>
    </w:p>
    <w:p w:rsidR="00874409" w:rsidRDefault="00874409" w:rsidP="00874409">
      <w:pPr>
        <w:pStyle w:val="BodyText"/>
        <w:numPr>
          <w:ilvl w:val="0"/>
          <w:numId w:val="2"/>
        </w:numPr>
        <w:ind w:right="-900"/>
        <w:rPr>
          <w:rFonts w:cs="Simplified Arabic"/>
          <w:b/>
          <w:bCs/>
        </w:rPr>
      </w:pPr>
      <w:r>
        <w:rPr>
          <w:rFonts w:cs="Simplified Arabic" w:hint="cs"/>
          <w:b/>
          <w:bCs/>
          <w:rtl/>
          <w:lang w:bidi="ar-JO"/>
        </w:rPr>
        <w:t xml:space="preserve">3 مواد </w:t>
      </w:r>
      <w:r>
        <w:rPr>
          <w:rFonts w:cs="Simplified Arabic"/>
          <w:b/>
          <w:bCs/>
          <w:lang w:bidi="ar-JO"/>
        </w:rPr>
        <w:t xml:space="preserve">AP </w:t>
      </w:r>
      <w:r>
        <w:rPr>
          <w:rFonts w:cs="Simplified Arabic" w:hint="cs"/>
          <w:b/>
          <w:bCs/>
          <w:rtl/>
          <w:lang w:bidi="ar-JO"/>
        </w:rPr>
        <w:t xml:space="preserve"> +مادتين </w:t>
      </w:r>
      <w:r w:rsidRPr="00874409">
        <w:rPr>
          <w:rFonts w:cs="Simplified Arabic"/>
          <w:b/>
          <w:bCs/>
          <w:lang w:bidi="ar-JO"/>
        </w:rPr>
        <w:t>SAT II</w:t>
      </w:r>
      <w:r>
        <w:rPr>
          <w:rFonts w:cs="Simplified Arabic" w:hint="cs"/>
          <w:b/>
          <w:bCs/>
          <w:rtl/>
          <w:lang w:bidi="ar-JO"/>
        </w:rPr>
        <w:t>.</w:t>
      </w:r>
    </w:p>
    <w:p w:rsidR="00874409" w:rsidRPr="00874409" w:rsidRDefault="00874409" w:rsidP="00874409">
      <w:pPr>
        <w:pStyle w:val="BodyText"/>
        <w:numPr>
          <w:ilvl w:val="0"/>
          <w:numId w:val="2"/>
        </w:numPr>
        <w:ind w:right="-900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 xml:space="preserve">مادتين </w:t>
      </w:r>
      <w:r>
        <w:rPr>
          <w:rFonts w:cs="Simplified Arabic"/>
          <w:b/>
          <w:bCs/>
        </w:rPr>
        <w:t xml:space="preserve">AP </w:t>
      </w:r>
      <w:r>
        <w:rPr>
          <w:rFonts w:cs="Simplified Arabic" w:hint="cs"/>
          <w:b/>
          <w:bCs/>
          <w:rtl/>
          <w:lang w:bidi="ar-JO"/>
        </w:rPr>
        <w:t xml:space="preserve">+ اربع مواد </w:t>
      </w:r>
      <w:r w:rsidRPr="00874409">
        <w:rPr>
          <w:rFonts w:cs="Simplified Arabic"/>
          <w:b/>
          <w:bCs/>
        </w:rPr>
        <w:t>SAT II</w:t>
      </w:r>
      <w:r>
        <w:rPr>
          <w:rFonts w:cs="Simplified Arabic" w:hint="cs"/>
          <w:b/>
          <w:bCs/>
          <w:rtl/>
        </w:rPr>
        <w:t>.</w:t>
      </w:r>
    </w:p>
    <w:p w:rsidR="006315E3" w:rsidRPr="00E07A07" w:rsidRDefault="009B6007" w:rsidP="009B6007">
      <w:pPr>
        <w:pStyle w:val="BodyText"/>
        <w:ind w:left="1106" w:right="-360" w:hanging="1106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  <w:lang w:bidi="ar-JO"/>
        </w:rPr>
        <w:t xml:space="preserve">   </w:t>
      </w:r>
    </w:p>
    <w:p w:rsidR="006315E3" w:rsidRPr="00E07A07" w:rsidRDefault="00ED7D1C">
      <w:pPr>
        <w:pStyle w:val="BodyText"/>
        <w:ind w:left="566" w:right="-360" w:hanging="566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lastRenderedPageBreak/>
        <w:t>خامساَ :</w:t>
      </w:r>
      <w:r w:rsidR="004B4F47">
        <w:rPr>
          <w:rFonts w:cs="Simplified Arabic" w:hint="cs"/>
          <w:b/>
          <w:bCs/>
          <w:rtl/>
        </w:rPr>
        <w:t xml:space="preserve"> </w:t>
      </w:r>
      <w:r w:rsidR="006315E3" w:rsidRPr="00E07A07">
        <w:rPr>
          <w:rFonts w:cs="Simplified Arabic" w:hint="cs"/>
          <w:b/>
          <w:bCs/>
          <w:rtl/>
        </w:rPr>
        <w:t>اعتما</w:t>
      </w:r>
      <w:r w:rsidR="006315E3">
        <w:rPr>
          <w:rFonts w:cs="Simplified Arabic" w:hint="cs"/>
          <w:b/>
          <w:bCs/>
          <w:rtl/>
        </w:rPr>
        <w:t>د مادة اللغة العربية في المس</w:t>
      </w:r>
      <w:r w:rsidR="006315E3" w:rsidRPr="00E07A07">
        <w:rPr>
          <w:rFonts w:cs="Simplified Arabic" w:hint="cs"/>
          <w:b/>
          <w:bCs/>
          <w:rtl/>
        </w:rPr>
        <w:t>توى العا</w:t>
      </w:r>
      <w:r w:rsidR="006315E3">
        <w:rPr>
          <w:rFonts w:cs="Simplified Arabic" w:hint="cs"/>
          <w:b/>
          <w:bCs/>
          <w:rtl/>
        </w:rPr>
        <w:t>لي كمادة اختيارية من ضمن مـــــــ</w:t>
      </w:r>
      <w:r w:rsidR="006315E3" w:rsidRPr="00E07A07">
        <w:rPr>
          <w:rFonts w:cs="Simplified Arabic" w:hint="cs"/>
          <w:b/>
          <w:bCs/>
          <w:rtl/>
        </w:rPr>
        <w:t>واد (</w:t>
      </w:r>
      <w:r w:rsidR="006315E3" w:rsidRPr="00E07A07">
        <w:rPr>
          <w:rFonts w:cs="Simplified Arabic"/>
          <w:b/>
          <w:bCs/>
        </w:rPr>
        <w:t>SATII</w:t>
      </w:r>
      <w:r w:rsidR="006315E3" w:rsidRPr="00E07A07">
        <w:rPr>
          <w:rFonts w:cs="Simplified Arabic" w:hint="cs"/>
          <w:b/>
          <w:bCs/>
          <w:rtl/>
        </w:rPr>
        <w:t>) أو (</w:t>
      </w:r>
      <w:r w:rsidR="006315E3" w:rsidRPr="00E07A07">
        <w:rPr>
          <w:rFonts w:cs="Simplified Arabic"/>
          <w:b/>
          <w:bCs/>
        </w:rPr>
        <w:t>AP</w:t>
      </w:r>
      <w:r w:rsidR="006315E3" w:rsidRPr="00E07A07">
        <w:rPr>
          <w:rFonts w:cs="Simplified Arabic" w:hint="cs"/>
          <w:b/>
          <w:bCs/>
          <w:rtl/>
        </w:rPr>
        <w:t>) المطلوبة للمعادلة إذا حصل الطالب عليها من امتحانات عامة لأحد المناهج الآتية :</w:t>
      </w:r>
    </w:p>
    <w:p w:rsidR="006315E3" w:rsidRPr="00E07A07" w:rsidRDefault="006315E3" w:rsidP="00DE1D4A">
      <w:pPr>
        <w:pStyle w:val="BodyText"/>
        <w:ind w:left="566" w:right="-360"/>
        <w:rPr>
          <w:rFonts w:cs="Simplified Arabic"/>
          <w:b/>
          <w:bCs/>
          <w:rtl/>
        </w:rPr>
      </w:pPr>
      <w:r w:rsidRPr="00E07A07">
        <w:rPr>
          <w:rFonts w:cs="Simplified Arabic" w:hint="cs"/>
          <w:b/>
          <w:bCs/>
          <w:rtl/>
        </w:rPr>
        <w:t>أ- منهاج الثقافة العامة البريطانية في المستوى المتقدم (</w:t>
      </w:r>
      <w:r w:rsidRPr="00E07A07">
        <w:rPr>
          <w:rFonts w:cs="Simplified Arabic"/>
          <w:b/>
          <w:bCs/>
        </w:rPr>
        <w:t>A</w:t>
      </w:r>
      <w:r w:rsidR="00DE1D4A">
        <w:rPr>
          <w:rFonts w:cs="Simplified Arabic"/>
          <w:b/>
          <w:bCs/>
        </w:rPr>
        <w:t>-</w:t>
      </w:r>
      <w:r w:rsidRPr="00E07A07">
        <w:rPr>
          <w:rFonts w:cs="Simplified Arabic"/>
          <w:b/>
          <w:bCs/>
        </w:rPr>
        <w:t>Level</w:t>
      </w:r>
      <w:r w:rsidRPr="00E07A07">
        <w:rPr>
          <w:rFonts w:cs="Simplified Arabic" w:hint="cs"/>
          <w:b/>
          <w:bCs/>
          <w:rtl/>
        </w:rPr>
        <w:t>).</w:t>
      </w:r>
    </w:p>
    <w:p w:rsidR="006315E3" w:rsidRPr="00E07A07" w:rsidRDefault="006315E3">
      <w:pPr>
        <w:pStyle w:val="BodyText"/>
        <w:ind w:left="1106" w:right="-360" w:hanging="540"/>
        <w:rPr>
          <w:rFonts w:cs="Simplified Arabic"/>
          <w:b/>
          <w:bCs/>
          <w:rtl/>
        </w:rPr>
      </w:pPr>
      <w:r w:rsidRPr="00E07A07">
        <w:rPr>
          <w:rFonts w:cs="Simplified Arabic" w:hint="cs"/>
          <w:b/>
          <w:bCs/>
          <w:rtl/>
        </w:rPr>
        <w:t>ب- منهاج البكالوريا الدولية (</w:t>
      </w:r>
      <w:r w:rsidRPr="00E07A07">
        <w:rPr>
          <w:rFonts w:cs="Simplified Arabic"/>
          <w:b/>
          <w:bCs/>
        </w:rPr>
        <w:t>IB</w:t>
      </w:r>
      <w:r w:rsidRPr="00E07A07">
        <w:rPr>
          <w:rFonts w:cs="Simplified Arabic" w:hint="cs"/>
          <w:b/>
          <w:bCs/>
          <w:rtl/>
        </w:rPr>
        <w:t>) بمستوى (</w:t>
      </w:r>
      <w:r w:rsidRPr="00E07A07">
        <w:rPr>
          <w:rFonts w:cs="Simplified Arabic"/>
          <w:b/>
          <w:bCs/>
        </w:rPr>
        <w:t>A1</w:t>
      </w:r>
      <w:r w:rsidRPr="00E07A07">
        <w:rPr>
          <w:rFonts w:cs="Simplified Arabic" w:hint="cs"/>
          <w:b/>
          <w:bCs/>
          <w:rtl/>
        </w:rPr>
        <w:t>).</w:t>
      </w:r>
    </w:p>
    <w:p w:rsidR="006315E3" w:rsidRPr="00E07A07" w:rsidRDefault="006315E3" w:rsidP="00D55668">
      <w:pPr>
        <w:pStyle w:val="BodyText"/>
        <w:ind w:left="1106" w:right="-360" w:hanging="540"/>
        <w:rPr>
          <w:rFonts w:cs="Simplified Arabic"/>
          <w:b/>
          <w:bCs/>
          <w:rtl/>
        </w:rPr>
      </w:pPr>
      <w:r w:rsidRPr="00E07A07">
        <w:rPr>
          <w:rFonts w:cs="Simplified Arabic" w:hint="cs"/>
          <w:b/>
          <w:bCs/>
          <w:rtl/>
        </w:rPr>
        <w:t>ج- المن</w:t>
      </w:r>
      <w:r w:rsidRPr="00E07A07">
        <w:rPr>
          <w:rFonts w:cs="Simplified Arabic" w:hint="cs"/>
          <w:b/>
          <w:bCs/>
          <w:rtl/>
          <w:lang w:bidi="ar-JO"/>
        </w:rPr>
        <w:t>ها</w:t>
      </w:r>
      <w:r w:rsidRPr="00E07A07">
        <w:rPr>
          <w:rFonts w:cs="Simplified Arabic" w:hint="cs"/>
          <w:b/>
          <w:bCs/>
          <w:rtl/>
        </w:rPr>
        <w:t>ج الأرد</w:t>
      </w:r>
      <w:r w:rsidRPr="00E07A07">
        <w:rPr>
          <w:rFonts w:cs="Simplified Arabic" w:hint="cs"/>
          <w:b/>
          <w:bCs/>
          <w:rtl/>
          <w:lang w:bidi="ar-JO"/>
        </w:rPr>
        <w:t xml:space="preserve">ني </w:t>
      </w:r>
      <w:r w:rsidRPr="00E07A07">
        <w:rPr>
          <w:rFonts w:cs="Simplified Arabic" w:hint="cs"/>
          <w:b/>
          <w:bCs/>
          <w:rtl/>
        </w:rPr>
        <w:t xml:space="preserve">في مادة اللغة العربية </w:t>
      </w:r>
      <w:r w:rsidR="00D55668">
        <w:rPr>
          <w:rFonts w:cs="Simplified Arabic" w:hint="cs"/>
          <w:b/>
          <w:bCs/>
          <w:rtl/>
        </w:rPr>
        <w:t xml:space="preserve">بفصليها الاول و الثاني </w:t>
      </w:r>
      <w:r w:rsidRPr="00E07A07">
        <w:rPr>
          <w:rFonts w:cs="Simplified Arabic" w:hint="cs"/>
          <w:b/>
          <w:bCs/>
          <w:rtl/>
        </w:rPr>
        <w:t xml:space="preserve">في الثانوية العامة الأردنية. </w:t>
      </w:r>
    </w:p>
    <w:p w:rsidR="006315E3" w:rsidRPr="00E07A07" w:rsidRDefault="006315E3">
      <w:pPr>
        <w:pStyle w:val="BodyText"/>
        <w:ind w:left="1106" w:right="-360"/>
        <w:rPr>
          <w:rFonts w:cs="Simplified Arabic"/>
          <w:b/>
          <w:bCs/>
          <w:rtl/>
        </w:rPr>
      </w:pPr>
      <w:r w:rsidRPr="00E07A07">
        <w:rPr>
          <w:rFonts w:cs="Simplified Arabic" w:hint="cs"/>
          <w:b/>
          <w:bCs/>
          <w:rtl/>
        </w:rPr>
        <w:t>تعتمد علامة النجاح في هذا المبحث كما تعتمده الجهة المسؤولة عنه.</w:t>
      </w:r>
    </w:p>
    <w:p w:rsidR="006315E3" w:rsidRDefault="00ED7D1C">
      <w:pPr>
        <w:pStyle w:val="BodyText"/>
        <w:ind w:left="926" w:right="-360" w:hanging="926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سادساً</w:t>
      </w:r>
      <w:r w:rsidR="006315E3" w:rsidRPr="00E07A07">
        <w:rPr>
          <w:rFonts w:cs="Simplified Arabic" w:hint="cs"/>
          <w:b/>
          <w:bCs/>
          <w:rtl/>
        </w:rPr>
        <w:t xml:space="preserve"> : </w:t>
      </w:r>
      <w:r w:rsidR="006315E3">
        <w:rPr>
          <w:rFonts w:cs="Simplified Arabic" w:hint="cs"/>
          <w:b/>
          <w:bCs/>
          <w:rtl/>
        </w:rPr>
        <w:t xml:space="preserve">  </w:t>
      </w:r>
      <w:r w:rsidR="006315E3" w:rsidRPr="00E07A07">
        <w:rPr>
          <w:rFonts w:cs="Simplified Arabic" w:hint="cs"/>
          <w:b/>
          <w:bCs/>
          <w:rtl/>
        </w:rPr>
        <w:t>العلامة الدنيا لمادة (</w:t>
      </w:r>
      <w:r w:rsidR="006315E3" w:rsidRPr="00E07A07">
        <w:rPr>
          <w:rFonts w:cs="Simplified Arabic"/>
          <w:b/>
          <w:bCs/>
        </w:rPr>
        <w:t>English Language Proficiency Test (ELPT</w:t>
      </w:r>
      <w:r w:rsidR="006315E3" w:rsidRPr="00E07A07">
        <w:rPr>
          <w:rFonts w:cs="Simplified Arabic" w:hint="cs"/>
          <w:b/>
          <w:bCs/>
          <w:rtl/>
        </w:rPr>
        <w:t xml:space="preserve">  هي (961).</w:t>
      </w:r>
    </w:p>
    <w:p w:rsidR="00C07DFA" w:rsidRPr="00E07A07" w:rsidRDefault="00C07DFA">
      <w:pPr>
        <w:pStyle w:val="BodyText"/>
        <w:ind w:left="926" w:right="-360" w:hanging="926"/>
        <w:rPr>
          <w:rFonts w:cs="Simplified Arabic"/>
          <w:b/>
          <w:bCs/>
          <w:rtl/>
        </w:rPr>
      </w:pPr>
    </w:p>
    <w:p w:rsidR="006315E3" w:rsidRDefault="00ED7D1C" w:rsidP="00D55668">
      <w:pPr>
        <w:pStyle w:val="BodyText"/>
        <w:ind w:left="926" w:right="-360" w:hanging="926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سابعاً</w:t>
      </w:r>
      <w:r w:rsidR="006315E3" w:rsidRPr="00E07A07">
        <w:rPr>
          <w:rFonts w:cs="Simplified Arabic" w:hint="cs"/>
          <w:b/>
          <w:bCs/>
          <w:rtl/>
        </w:rPr>
        <w:t xml:space="preserve"> : </w:t>
      </w:r>
      <w:r w:rsidR="006315E3">
        <w:rPr>
          <w:rFonts w:cs="Simplified Arabic" w:hint="cs"/>
          <w:b/>
          <w:bCs/>
          <w:rtl/>
        </w:rPr>
        <w:t xml:space="preserve">اعتماد مادتي </w:t>
      </w:r>
      <w:r w:rsidR="00D55668">
        <w:rPr>
          <w:rFonts w:cs="Simplified Arabic" w:hint="cs"/>
          <w:b/>
          <w:bCs/>
          <w:rtl/>
        </w:rPr>
        <w:t>التربية</w:t>
      </w:r>
      <w:r w:rsidR="006315E3">
        <w:rPr>
          <w:rFonts w:cs="Simplified Arabic" w:hint="cs"/>
          <w:b/>
          <w:bCs/>
          <w:rtl/>
        </w:rPr>
        <w:t xml:space="preserve"> الإسلامية</w:t>
      </w:r>
      <w:r w:rsidR="00D55668">
        <w:rPr>
          <w:rFonts w:cs="Simplified Arabic" w:hint="cs"/>
          <w:b/>
          <w:bCs/>
          <w:rtl/>
        </w:rPr>
        <w:t xml:space="preserve"> </w:t>
      </w:r>
      <w:r w:rsidR="006315E3">
        <w:rPr>
          <w:rFonts w:cs="Simplified Arabic" w:hint="cs"/>
          <w:b/>
          <w:bCs/>
          <w:rtl/>
        </w:rPr>
        <w:t xml:space="preserve">، </w:t>
      </w:r>
      <w:r>
        <w:rPr>
          <w:rFonts w:cs="Simplified Arabic" w:hint="cs"/>
          <w:b/>
          <w:bCs/>
          <w:rtl/>
        </w:rPr>
        <w:t>وتاريخ الأردن</w:t>
      </w:r>
      <w:r w:rsidR="006315E3">
        <w:rPr>
          <w:rFonts w:cs="Simplified Arabic" w:hint="cs"/>
          <w:b/>
          <w:bCs/>
          <w:rtl/>
        </w:rPr>
        <w:t xml:space="preserve"> </w:t>
      </w:r>
      <w:r w:rsidR="00D55668">
        <w:rPr>
          <w:rFonts w:cs="Simplified Arabic" w:hint="cs"/>
          <w:b/>
          <w:bCs/>
          <w:rtl/>
        </w:rPr>
        <w:t>ف</w:t>
      </w:r>
      <w:r w:rsidR="006315E3">
        <w:rPr>
          <w:rFonts w:cs="Simplified Arabic" w:hint="cs"/>
          <w:b/>
          <w:bCs/>
          <w:rtl/>
        </w:rPr>
        <w:t>1+</w:t>
      </w:r>
      <w:r w:rsidR="00D55668">
        <w:rPr>
          <w:rFonts w:cs="Simplified Arabic" w:hint="cs"/>
          <w:b/>
          <w:bCs/>
          <w:rtl/>
        </w:rPr>
        <w:t xml:space="preserve"> ف2</w:t>
      </w:r>
      <w:r w:rsidR="006315E3">
        <w:rPr>
          <w:rFonts w:cs="Simplified Arabic" w:hint="cs"/>
          <w:b/>
          <w:bCs/>
          <w:rtl/>
        </w:rPr>
        <w:t xml:space="preserve"> في الثانوية العامة الأردنية كمادتين اختياريتين بديلتين عن مادتي </w:t>
      </w:r>
      <w:r w:rsidR="006315E3" w:rsidRPr="00E07A07">
        <w:rPr>
          <w:rFonts w:cs="Simplified Arabic"/>
          <w:b/>
          <w:bCs/>
        </w:rPr>
        <w:t>SATII</w:t>
      </w:r>
      <w:r w:rsidR="006315E3">
        <w:rPr>
          <w:rFonts w:cs="Simplified Arabic" w:hint="cs"/>
          <w:b/>
          <w:bCs/>
          <w:rtl/>
        </w:rPr>
        <w:t xml:space="preserve"> .</w:t>
      </w:r>
    </w:p>
    <w:p w:rsidR="00C07DFA" w:rsidRDefault="00C07DFA">
      <w:pPr>
        <w:pStyle w:val="BodyText"/>
        <w:ind w:left="926" w:right="-360" w:hanging="926"/>
        <w:rPr>
          <w:rFonts w:cs="Simplified Arabic"/>
          <w:b/>
          <w:bCs/>
          <w:rtl/>
        </w:rPr>
      </w:pPr>
    </w:p>
    <w:p w:rsidR="006315E3" w:rsidRDefault="00ED7D1C">
      <w:pPr>
        <w:pStyle w:val="BodyText"/>
        <w:ind w:left="926" w:right="-360" w:hanging="926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ثامناً</w:t>
      </w:r>
      <w:r w:rsidR="006315E3" w:rsidRPr="00E07A07">
        <w:rPr>
          <w:rFonts w:cs="Simplified Arabic" w:hint="cs"/>
          <w:b/>
          <w:bCs/>
          <w:rtl/>
        </w:rPr>
        <w:t xml:space="preserve"> : </w:t>
      </w:r>
      <w:r w:rsidR="006315E3">
        <w:rPr>
          <w:rFonts w:cs="Simplified Arabic"/>
          <w:b/>
          <w:bCs/>
        </w:rPr>
        <w:t xml:space="preserve"> </w:t>
      </w:r>
      <w:r w:rsidR="006315E3" w:rsidRPr="00E07A07">
        <w:rPr>
          <w:rFonts w:cs="Simplified Arabic" w:hint="cs"/>
          <w:b/>
          <w:bCs/>
          <w:rtl/>
        </w:rPr>
        <w:t>للحصول على معادلة بالفرع العلمي يجب أن يجتاز الطالب (3) مواد علمية من مواد (</w:t>
      </w:r>
      <w:r w:rsidR="006315E3" w:rsidRPr="00E07A07">
        <w:rPr>
          <w:rFonts w:cs="Simplified Arabic"/>
          <w:b/>
          <w:bCs/>
        </w:rPr>
        <w:t>SATII</w:t>
      </w:r>
      <w:r w:rsidR="006315E3" w:rsidRPr="00E07A07">
        <w:rPr>
          <w:rFonts w:cs="Simplified Arabic" w:hint="cs"/>
          <w:b/>
          <w:bCs/>
          <w:rtl/>
        </w:rPr>
        <w:t>) أو (</w:t>
      </w:r>
      <w:r w:rsidR="006315E3" w:rsidRPr="00E07A07">
        <w:rPr>
          <w:rFonts w:cs="Simplified Arabic"/>
          <w:b/>
          <w:bCs/>
        </w:rPr>
        <w:t>AP</w:t>
      </w:r>
      <w:r w:rsidR="006315E3">
        <w:rPr>
          <w:rFonts w:cs="Simplified Arabic" w:hint="cs"/>
          <w:b/>
          <w:bCs/>
          <w:rtl/>
        </w:rPr>
        <w:t>) من ضمنها الرياضيات</w:t>
      </w:r>
      <w:r w:rsidR="006315E3" w:rsidRPr="00E07A07">
        <w:rPr>
          <w:rFonts w:cs="Simplified Arabic" w:hint="cs"/>
          <w:b/>
          <w:bCs/>
          <w:rtl/>
        </w:rPr>
        <w:t>.</w:t>
      </w:r>
    </w:p>
    <w:p w:rsidR="00C07DFA" w:rsidRPr="00E07A07" w:rsidRDefault="00C07DFA">
      <w:pPr>
        <w:pStyle w:val="BodyText"/>
        <w:ind w:left="926" w:right="-360" w:hanging="926"/>
        <w:rPr>
          <w:rFonts w:cs="Simplified Arabic"/>
          <w:b/>
          <w:bCs/>
          <w:rtl/>
        </w:rPr>
      </w:pPr>
    </w:p>
    <w:p w:rsidR="006315E3" w:rsidRDefault="00ED7D1C">
      <w:pPr>
        <w:pStyle w:val="BodyText"/>
        <w:ind w:left="926" w:right="-360" w:hanging="926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تاسعاً</w:t>
      </w:r>
      <w:r w:rsidR="006315E3" w:rsidRPr="00E07A07">
        <w:rPr>
          <w:rFonts w:cs="Simplified Arabic" w:hint="cs"/>
          <w:b/>
          <w:bCs/>
          <w:rtl/>
        </w:rPr>
        <w:t xml:space="preserve"> : </w:t>
      </w:r>
      <w:r w:rsidR="006315E3">
        <w:rPr>
          <w:rFonts w:cs="Simplified Arabic" w:hint="cs"/>
          <w:b/>
          <w:bCs/>
          <w:rtl/>
        </w:rPr>
        <w:t>كل من المواد التالية ومثيلاتها لا تعتبر مواد منفصلة</w:t>
      </w:r>
    </w:p>
    <w:p w:rsidR="006315E3" w:rsidRDefault="006315E3" w:rsidP="009F093F">
      <w:pPr>
        <w:pStyle w:val="BodyText"/>
        <w:bidi w:val="0"/>
        <w:ind w:left="2340" w:right="-360" w:hanging="926"/>
        <w:rPr>
          <w:rFonts w:cs="Simplified Arabic"/>
          <w:b/>
          <w:bCs/>
        </w:rPr>
      </w:pPr>
      <w:r>
        <w:rPr>
          <w:rFonts w:cs="Simplified Arabic"/>
          <w:b/>
          <w:bCs/>
        </w:rPr>
        <w:t xml:space="preserve">AP </w:t>
      </w:r>
      <w:r w:rsidR="009F093F">
        <w:rPr>
          <w:rFonts w:cs="Simplified Arabic"/>
          <w:b/>
          <w:bCs/>
        </w:rPr>
        <w:t xml:space="preserve">Calculus </w:t>
      </w:r>
      <w:proofErr w:type="spellStart"/>
      <w:proofErr w:type="gramStart"/>
      <w:r>
        <w:rPr>
          <w:rFonts w:cs="Simplified Arabic"/>
          <w:b/>
          <w:bCs/>
        </w:rPr>
        <w:t>Bc</w:t>
      </w:r>
      <w:proofErr w:type="spellEnd"/>
      <w:proofErr w:type="gramEnd"/>
      <w:r>
        <w:rPr>
          <w:rFonts w:cs="Simplified Arabic"/>
          <w:b/>
          <w:bCs/>
        </w:rPr>
        <w:t>, AP Calculus AB</w:t>
      </w:r>
    </w:p>
    <w:p w:rsidR="006315E3" w:rsidRDefault="006315E3">
      <w:pPr>
        <w:pStyle w:val="BodyText"/>
        <w:bidi w:val="0"/>
        <w:ind w:left="2340" w:right="-360" w:hanging="926"/>
        <w:rPr>
          <w:rFonts w:cs="Simplified Arabic"/>
          <w:b/>
          <w:bCs/>
        </w:rPr>
      </w:pPr>
      <w:r>
        <w:rPr>
          <w:rFonts w:cs="Simplified Arabic"/>
          <w:b/>
          <w:bCs/>
        </w:rPr>
        <w:t>AP Physics B, AP Physics C</w:t>
      </w:r>
    </w:p>
    <w:p w:rsidR="006315E3" w:rsidRDefault="006315E3">
      <w:pPr>
        <w:pStyle w:val="BodyText"/>
        <w:bidi w:val="0"/>
        <w:ind w:left="2340" w:right="-360" w:hanging="926"/>
        <w:rPr>
          <w:rFonts w:cs="Simplified Arabic"/>
          <w:b/>
          <w:bCs/>
        </w:rPr>
      </w:pPr>
      <w:r>
        <w:rPr>
          <w:rFonts w:cs="Simplified Arabic"/>
          <w:b/>
          <w:bCs/>
        </w:rPr>
        <w:t>SAT II Biology M, SAT II Biology E</w:t>
      </w:r>
    </w:p>
    <w:p w:rsidR="00D41F95" w:rsidRPr="00E07A07" w:rsidRDefault="00D41F95" w:rsidP="00D41F95">
      <w:pPr>
        <w:pStyle w:val="BodyText"/>
        <w:bidi w:val="0"/>
        <w:ind w:left="2340" w:right="-360" w:hanging="926"/>
        <w:rPr>
          <w:rFonts w:cs="Simplified Arabic"/>
          <w:b/>
          <w:bCs/>
        </w:rPr>
      </w:pPr>
      <w:r>
        <w:rPr>
          <w:rFonts w:cs="Simplified Arabic"/>
          <w:b/>
          <w:bCs/>
        </w:rPr>
        <w:t>Language , Language with listening</w:t>
      </w:r>
    </w:p>
    <w:p w:rsidR="00D527A5" w:rsidRDefault="00D527A5" w:rsidP="00C07DFA">
      <w:pPr>
        <w:pStyle w:val="BodyText"/>
        <w:ind w:left="926" w:right="-360" w:hanging="926"/>
        <w:rPr>
          <w:rFonts w:cs="Simplified Arabic"/>
          <w:b/>
          <w:bCs/>
          <w:rtl/>
        </w:rPr>
      </w:pPr>
    </w:p>
    <w:p w:rsidR="006315E3" w:rsidRDefault="00ED7D1C" w:rsidP="00C07DFA">
      <w:pPr>
        <w:pStyle w:val="BodyText"/>
        <w:ind w:left="926" w:right="-360" w:hanging="926"/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</w:rPr>
        <w:t>عاشراً</w:t>
      </w:r>
      <w:r w:rsidR="006315E3" w:rsidRPr="00E07A07">
        <w:rPr>
          <w:rFonts w:cs="Simplified Arabic" w:hint="cs"/>
          <w:b/>
          <w:bCs/>
          <w:rtl/>
        </w:rPr>
        <w:t xml:space="preserve"> : </w:t>
      </w:r>
      <w:r w:rsidR="006315E3">
        <w:rPr>
          <w:rFonts w:cs="Simplified Arabic" w:hint="cs"/>
          <w:b/>
          <w:bCs/>
          <w:rtl/>
          <w:lang w:bidi="ar-JO"/>
        </w:rPr>
        <w:t xml:space="preserve">تعد مادة </w:t>
      </w:r>
      <w:r w:rsidR="00C07DFA">
        <w:rPr>
          <w:rFonts w:cs="Simplified Arabic"/>
          <w:b/>
          <w:bCs/>
        </w:rPr>
        <w:t xml:space="preserve">AP </w:t>
      </w:r>
      <w:r w:rsidR="006315E3">
        <w:rPr>
          <w:rFonts w:cs="Simplified Arabic"/>
          <w:b/>
          <w:bCs/>
          <w:lang w:bidi="ar-JO"/>
        </w:rPr>
        <w:t xml:space="preserve">Macroeconomics </w:t>
      </w:r>
      <w:r w:rsidR="006315E3">
        <w:rPr>
          <w:rFonts w:cs="Simplified Arabic" w:hint="cs"/>
          <w:b/>
          <w:bCs/>
          <w:rtl/>
          <w:lang w:bidi="ar-JO"/>
        </w:rPr>
        <w:t xml:space="preserve"> مادتين منفصلتين </w:t>
      </w:r>
    </w:p>
    <w:p w:rsidR="006315E3" w:rsidRPr="00E07A07" w:rsidRDefault="006315E3" w:rsidP="00C07DFA">
      <w:pPr>
        <w:pStyle w:val="BodyText"/>
        <w:ind w:left="926" w:right="-360" w:hanging="926"/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 xml:space="preserve">                   </w:t>
      </w:r>
      <w:r w:rsidR="00C07DFA">
        <w:rPr>
          <w:rFonts w:cs="Simplified Arabic"/>
          <w:b/>
          <w:bCs/>
        </w:rPr>
        <w:t xml:space="preserve">AP </w:t>
      </w:r>
      <w:r>
        <w:rPr>
          <w:rFonts w:cs="Simplified Arabic"/>
          <w:b/>
          <w:bCs/>
          <w:lang w:bidi="ar-JO"/>
        </w:rPr>
        <w:t>Microeconomics</w:t>
      </w:r>
    </w:p>
    <w:p w:rsidR="00C07DFA" w:rsidRDefault="00C07DFA" w:rsidP="009F5E3C">
      <w:pPr>
        <w:pStyle w:val="BodyText"/>
        <w:ind w:left="1080" w:right="-360" w:hanging="1260"/>
        <w:jc w:val="lowKashida"/>
        <w:rPr>
          <w:rFonts w:cs="Simplified Arabic"/>
          <w:b/>
          <w:bCs/>
          <w:rtl/>
          <w:lang w:bidi="ar-JO"/>
        </w:rPr>
      </w:pPr>
    </w:p>
    <w:p w:rsidR="009F5E3C" w:rsidRPr="00E07A07" w:rsidRDefault="00ED7D1C" w:rsidP="00D55668">
      <w:pPr>
        <w:pStyle w:val="BodyText"/>
        <w:ind w:left="1080" w:right="-360" w:hanging="1260"/>
        <w:jc w:val="lowKashida"/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حادي عشر</w:t>
      </w:r>
      <w:r w:rsidR="006315E3">
        <w:rPr>
          <w:rFonts w:cs="Simplified Arabic" w:hint="cs"/>
          <w:b/>
          <w:bCs/>
          <w:rtl/>
          <w:lang w:bidi="ar-JO"/>
        </w:rPr>
        <w:t xml:space="preserve"> :</w:t>
      </w:r>
      <w:r w:rsidR="006315E3">
        <w:rPr>
          <w:rFonts w:cs="Simplified Arabic" w:hint="cs"/>
          <w:b/>
          <w:bCs/>
          <w:rtl/>
          <w:lang w:bidi="ar-JO"/>
        </w:rPr>
        <w:tab/>
      </w:r>
      <w:r w:rsidR="004B4F47">
        <w:rPr>
          <w:rFonts w:cs="Simplified Arabic" w:hint="cs"/>
          <w:b/>
          <w:bCs/>
          <w:rtl/>
        </w:rPr>
        <w:t xml:space="preserve"> </w:t>
      </w:r>
      <w:r w:rsidR="00444E93">
        <w:rPr>
          <w:rFonts w:cs="Simplified Arabic" w:hint="cs"/>
          <w:b/>
          <w:bCs/>
          <w:rtl/>
        </w:rPr>
        <w:t xml:space="preserve">الطلبة الذين </w:t>
      </w:r>
      <w:r w:rsidR="009F5E3C">
        <w:rPr>
          <w:rFonts w:cs="Simplified Arabic" w:hint="cs"/>
          <w:b/>
          <w:bCs/>
          <w:rtl/>
        </w:rPr>
        <w:t>تعادل شه</w:t>
      </w:r>
      <w:r w:rsidR="004B4F47">
        <w:rPr>
          <w:rFonts w:cs="Simplified Arabic" w:hint="cs"/>
          <w:b/>
          <w:bCs/>
          <w:rtl/>
        </w:rPr>
        <w:t>ـــــ</w:t>
      </w:r>
      <w:r w:rsidR="009F5E3C">
        <w:rPr>
          <w:rFonts w:cs="Simplified Arabic" w:hint="cs"/>
          <w:b/>
          <w:bCs/>
          <w:rtl/>
        </w:rPr>
        <w:t>ادات</w:t>
      </w:r>
      <w:r w:rsidR="00444E93">
        <w:rPr>
          <w:rFonts w:cs="Simplified Arabic" w:hint="cs"/>
          <w:b/>
          <w:bCs/>
          <w:rtl/>
          <w:lang w:bidi="ar-JO"/>
        </w:rPr>
        <w:t>هم</w:t>
      </w:r>
      <w:r w:rsidR="006318C9">
        <w:rPr>
          <w:rFonts w:cs="Simplified Arabic" w:hint="cs"/>
          <w:b/>
          <w:bCs/>
          <w:rtl/>
          <w:lang w:bidi="ar-JO"/>
        </w:rPr>
        <w:t xml:space="preserve"> الثانوية الأ</w:t>
      </w:r>
      <w:r w:rsidR="009F5E3C">
        <w:rPr>
          <w:rFonts w:cs="Simplified Arabic" w:hint="cs"/>
          <w:b/>
          <w:bCs/>
          <w:rtl/>
          <w:lang w:bidi="ar-JO"/>
        </w:rPr>
        <w:t>مريكية</w:t>
      </w:r>
      <w:r w:rsidR="009F5E3C">
        <w:rPr>
          <w:rFonts w:cs="Simplified Arabic" w:hint="cs"/>
          <w:b/>
          <w:bCs/>
          <w:rtl/>
        </w:rPr>
        <w:t xml:space="preserve"> </w:t>
      </w:r>
      <w:r w:rsidR="009F5E3C">
        <w:rPr>
          <w:rFonts w:cs="Simplified Arabic"/>
          <w:b/>
          <w:bCs/>
        </w:rPr>
        <w:t>H</w:t>
      </w:r>
      <w:r w:rsidR="00C07DFA">
        <w:rPr>
          <w:rFonts w:cs="Simplified Arabic"/>
          <w:b/>
          <w:bCs/>
        </w:rPr>
        <w:t>.</w:t>
      </w:r>
      <w:r w:rsidR="009F5E3C">
        <w:rPr>
          <w:rFonts w:cs="Simplified Arabic"/>
          <w:b/>
          <w:bCs/>
        </w:rPr>
        <w:t>S</w:t>
      </w:r>
      <w:r w:rsidR="00C07DFA">
        <w:rPr>
          <w:rFonts w:cs="Simplified Arabic"/>
          <w:b/>
          <w:bCs/>
        </w:rPr>
        <w:t>.</w:t>
      </w:r>
      <w:r w:rsidR="009F5E3C">
        <w:rPr>
          <w:rFonts w:cs="Simplified Arabic"/>
          <w:b/>
          <w:bCs/>
        </w:rPr>
        <w:t>D</w:t>
      </w:r>
      <w:r w:rsidR="009F5E3C">
        <w:rPr>
          <w:rFonts w:cs="Simplified Arabic" w:hint="cs"/>
          <w:b/>
          <w:bCs/>
          <w:rtl/>
          <w:lang w:bidi="ar-JO"/>
        </w:rPr>
        <w:t xml:space="preserve">  </w:t>
      </w:r>
      <w:r>
        <w:rPr>
          <w:rFonts w:cs="Simplified Arabic" w:hint="cs"/>
          <w:b/>
          <w:bCs/>
          <w:rtl/>
          <w:lang w:bidi="ar-JO"/>
        </w:rPr>
        <w:t>دون اقترانها بشهادة اجتياز امتحان (</w:t>
      </w:r>
      <w:r>
        <w:rPr>
          <w:rFonts w:cs="Simplified Arabic"/>
          <w:b/>
          <w:bCs/>
          <w:lang w:bidi="ar-JO"/>
        </w:rPr>
        <w:t>SAT II</w:t>
      </w:r>
      <w:r>
        <w:rPr>
          <w:rFonts w:cs="Simplified Arabic" w:hint="cs"/>
          <w:b/>
          <w:bCs/>
          <w:rtl/>
          <w:lang w:bidi="ar-JO"/>
        </w:rPr>
        <w:t>) بشهادة الثانوية العامة الأردنية</w:t>
      </w:r>
      <w:r w:rsidR="00D55668" w:rsidRPr="00D55668">
        <w:rPr>
          <w:rFonts w:ascii="Times New Roman" w:hAnsi="Times New Roman" w:cs="Simplified Arabic" w:hint="cs"/>
          <w:b/>
          <w:bCs/>
          <w:sz w:val="24"/>
          <w:szCs w:val="24"/>
          <w:rtl/>
          <w:lang w:bidi="ar-JO"/>
        </w:rPr>
        <w:t xml:space="preserve"> </w:t>
      </w:r>
      <w:r w:rsidR="00D55668" w:rsidRPr="00D55668">
        <w:rPr>
          <w:rFonts w:cs="Simplified Arabic" w:hint="cs"/>
          <w:b/>
          <w:bCs/>
          <w:rtl/>
          <w:lang w:bidi="ar-JO"/>
        </w:rPr>
        <w:t xml:space="preserve">ولغاية العام الدراسي 2016/2017 </w:t>
      </w:r>
      <w:r>
        <w:rPr>
          <w:rFonts w:cs="Simplified Arabic" w:hint="cs"/>
          <w:b/>
          <w:bCs/>
          <w:rtl/>
          <w:lang w:bidi="ar-JO"/>
        </w:rPr>
        <w:t>عليهم اثبات أنهم حصلوا على شهادة جامعية (بكالوريوس) من جامعة خارج الأردن معترف بها من وزارة التعليم العالي الأردنية</w:t>
      </w:r>
      <w:r w:rsidR="009F5E3C">
        <w:rPr>
          <w:rFonts w:cs="Simplified Arabic" w:hint="cs"/>
          <w:b/>
          <w:bCs/>
          <w:rtl/>
          <w:lang w:bidi="ar-JO"/>
        </w:rPr>
        <w:t>.</w:t>
      </w:r>
    </w:p>
    <w:p w:rsidR="006315E3" w:rsidRPr="00D527A5" w:rsidRDefault="006315E3" w:rsidP="009F5E3C">
      <w:pPr>
        <w:pStyle w:val="BodyText"/>
        <w:ind w:left="926" w:right="-360" w:hanging="926"/>
        <w:jc w:val="lowKashida"/>
        <w:rPr>
          <w:rFonts w:cs="Simplified Arabic"/>
          <w:b/>
          <w:bCs/>
          <w:sz w:val="16"/>
          <w:szCs w:val="16"/>
          <w:rtl/>
          <w:lang w:bidi="ar-JO"/>
        </w:rPr>
      </w:pPr>
    </w:p>
    <w:p w:rsidR="00ED7D1C" w:rsidRDefault="00ED7D1C" w:rsidP="00ED7D1C">
      <w:pPr>
        <w:pStyle w:val="BodyText"/>
        <w:ind w:left="1260" w:right="-360" w:hanging="1260"/>
        <w:rPr>
          <w:rFonts w:cs="Simplified Arabic"/>
          <w:b/>
          <w:bCs/>
          <w:rtl/>
          <w:lang w:bidi="ar-JO"/>
        </w:rPr>
      </w:pPr>
      <w:r>
        <w:rPr>
          <w:rFonts w:cs="Simplified Arabic" w:hint="cs"/>
          <w:b/>
          <w:bCs/>
          <w:rtl/>
          <w:lang w:bidi="ar-JO"/>
        </w:rPr>
        <w:t>ثاني</w:t>
      </w:r>
      <w:r w:rsidR="006315E3" w:rsidRPr="00C94C73">
        <w:rPr>
          <w:rFonts w:cs="Simplified Arabic" w:hint="cs"/>
          <w:b/>
          <w:bCs/>
          <w:rtl/>
          <w:lang w:bidi="ar-JO"/>
        </w:rPr>
        <w:t xml:space="preserve"> عشر: </w:t>
      </w:r>
      <w:r w:rsidRPr="00E07A07">
        <w:rPr>
          <w:rFonts w:cs="Simplified Arabic" w:hint="cs"/>
          <w:b/>
          <w:bCs/>
          <w:rtl/>
        </w:rPr>
        <w:t>تكون سنة التخرج لجميع الشهادات هي آخر سنة يحصل فيها الطالب على متطلبات المعادلة.</w:t>
      </w:r>
    </w:p>
    <w:sectPr w:rsidR="00ED7D1C" w:rsidSect="00D55668">
      <w:pgSz w:w="12240" w:h="15840"/>
      <w:pgMar w:top="1078" w:right="1800" w:bottom="426" w:left="180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76A01"/>
    <w:multiLevelType w:val="hybridMultilevel"/>
    <w:tmpl w:val="EEBAF73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6D261911"/>
    <w:multiLevelType w:val="hybridMultilevel"/>
    <w:tmpl w:val="BB4250F6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20"/>
  <w:characterSpacingControl w:val="doNotCompress"/>
  <w:compat/>
  <w:rsids>
    <w:rsidRoot w:val="008B7F28"/>
    <w:rsid w:val="00066864"/>
    <w:rsid w:val="00076670"/>
    <w:rsid w:val="000E38BA"/>
    <w:rsid w:val="001101AC"/>
    <w:rsid w:val="00296BF7"/>
    <w:rsid w:val="002C0379"/>
    <w:rsid w:val="00444E93"/>
    <w:rsid w:val="004B4F47"/>
    <w:rsid w:val="00531875"/>
    <w:rsid w:val="0054491A"/>
    <w:rsid w:val="00553AC9"/>
    <w:rsid w:val="005A0C8B"/>
    <w:rsid w:val="006315E3"/>
    <w:rsid w:val="006318C9"/>
    <w:rsid w:val="00662094"/>
    <w:rsid w:val="00741093"/>
    <w:rsid w:val="00874409"/>
    <w:rsid w:val="008B7F28"/>
    <w:rsid w:val="009B6007"/>
    <w:rsid w:val="009C7FC8"/>
    <w:rsid w:val="009D72ED"/>
    <w:rsid w:val="009F093F"/>
    <w:rsid w:val="009F5E3C"/>
    <w:rsid w:val="00B24A5B"/>
    <w:rsid w:val="00B322F1"/>
    <w:rsid w:val="00C03580"/>
    <w:rsid w:val="00C07DFA"/>
    <w:rsid w:val="00C77D27"/>
    <w:rsid w:val="00C90370"/>
    <w:rsid w:val="00C94C73"/>
    <w:rsid w:val="00CA2BC0"/>
    <w:rsid w:val="00CA70FA"/>
    <w:rsid w:val="00D41F95"/>
    <w:rsid w:val="00D527A5"/>
    <w:rsid w:val="00D55668"/>
    <w:rsid w:val="00DE1D4A"/>
    <w:rsid w:val="00E43D7A"/>
    <w:rsid w:val="00E45837"/>
    <w:rsid w:val="00ED7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5837"/>
    <w:rPr>
      <w:sz w:val="24"/>
      <w:szCs w:val="24"/>
    </w:rPr>
  </w:style>
  <w:style w:type="paragraph" w:styleId="Heading1">
    <w:name w:val="heading 1"/>
    <w:basedOn w:val="Normal"/>
    <w:next w:val="Normal"/>
    <w:qFormat/>
    <w:rsid w:val="00E45837"/>
    <w:pPr>
      <w:keepNext/>
      <w:bidi/>
      <w:jc w:val="center"/>
      <w:outlineLvl w:val="0"/>
    </w:pPr>
    <w:rPr>
      <w:rFonts w:ascii="Tahoma" w:hAnsi="Tahoma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45837"/>
    <w:pPr>
      <w:bidi/>
      <w:jc w:val="both"/>
    </w:pPr>
    <w:rPr>
      <w:rFonts w:ascii="Tahoma" w:hAnsi="Tahoma" w:cs="Tahoma"/>
      <w:sz w:val="28"/>
      <w:szCs w:val="28"/>
    </w:rPr>
  </w:style>
  <w:style w:type="paragraph" w:styleId="BalloonText">
    <w:name w:val="Balloon Text"/>
    <w:basedOn w:val="Normal"/>
    <w:semiHidden/>
    <w:rsid w:val="00E458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B6007"/>
    <w:pPr>
      <w:tabs>
        <w:tab w:val="center" w:pos="4153"/>
        <w:tab w:val="right" w:pos="8306"/>
      </w:tabs>
      <w:jc w:val="right"/>
    </w:pPr>
    <w:rPr>
      <w:rFonts w:cs="Simplified Arabic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DD921-C3DC-48A4-B453-858A8D378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أسس معادلة شهادة دبلوما الثانوية الأمريكية</vt:lpstr>
      <vt:lpstr>أسس معادلة شهادة دبلوما الثانوية الأمريكية </vt:lpstr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أسس معادلة شهادة دبلوما الثانوية الأمريكية</dc:title>
  <dc:creator>user</dc:creator>
  <cp:lastModifiedBy>Windows User</cp:lastModifiedBy>
  <cp:revision>2</cp:revision>
  <cp:lastPrinted>2016-11-20T11:57:00Z</cp:lastPrinted>
  <dcterms:created xsi:type="dcterms:W3CDTF">2018-04-18T06:31:00Z</dcterms:created>
  <dcterms:modified xsi:type="dcterms:W3CDTF">2018-04-18T06:31:00Z</dcterms:modified>
</cp:coreProperties>
</file>