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CD" w:rsidRDefault="00384CCD" w:rsidP="00015A0D">
      <w:pPr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:rsidR="00384CCD" w:rsidRDefault="00384CCD" w:rsidP="00384CCD">
      <w:pPr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:rsidR="00561A18" w:rsidRPr="005122F2" w:rsidRDefault="00015A0D" w:rsidP="00384CCD">
      <w:pPr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موضوعات المطالعة ال</w:t>
      </w:r>
      <w:r w:rsidR="00853999"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ذاتية للصف الثاني عشر للفروع الأ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كاديمية والمهنية</w:t>
      </w:r>
    </w:p>
    <w:p w:rsidR="00015A0D" w:rsidRPr="005122F2" w:rsidRDefault="00015A0D" w:rsidP="00D336D6">
      <w:pPr>
        <w:bidi/>
        <w:spacing w:after="0" w:line="240" w:lineRule="auto"/>
        <w:ind w:left="-507" w:firstLine="851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الفرع</w:t>
      </w:r>
      <w:r w:rsidRPr="005122F2">
        <w:rPr>
          <w:rFonts w:ascii="Simplified Arabic" w:hAnsi="Simplified Arabic" w:cs="Simplified Arabic"/>
          <w:sz w:val="24"/>
          <w:szCs w:val="24"/>
          <w:rtl/>
        </w:rPr>
        <w:t xml:space="preserve">: </w:t>
      </w:r>
      <w:r w:rsidR="00853999"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الاقتصاد المنزلي</w:t>
      </w:r>
    </w:p>
    <w:p w:rsidR="00015A0D" w:rsidRPr="005122F2" w:rsidRDefault="00015A0D" w:rsidP="00D336D6">
      <w:pPr>
        <w:bidi/>
        <w:spacing w:after="0" w:line="240" w:lineRule="auto"/>
        <w:ind w:left="-507" w:firstLine="851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المبحث</w:t>
      </w:r>
      <w:r w:rsidR="00853999"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: العلوم المهنية الخاصة "التصنيع الغذائي المنزلي"</w:t>
      </w:r>
      <w:r w:rsidR="00BB6242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F3563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/ المحتوى النظري</w:t>
      </w:r>
    </w:p>
    <w:p w:rsidR="00015A0D" w:rsidRPr="005122F2" w:rsidRDefault="00015A0D" w:rsidP="00D336D6">
      <w:pPr>
        <w:bidi/>
        <w:spacing w:after="0" w:line="240" w:lineRule="auto"/>
        <w:ind w:left="-507" w:firstLine="851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عنوان الكتاب: </w:t>
      </w:r>
      <w:r w:rsidR="007825AD"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العلوم المهنية الخاصة "التصنيع الغذائي المنزلي"</w:t>
      </w:r>
    </w:p>
    <w:tbl>
      <w:tblPr>
        <w:tblStyle w:val="TableGrid"/>
        <w:bidiVisual/>
        <w:tblW w:w="12191" w:type="dxa"/>
        <w:jc w:val="center"/>
        <w:tblInd w:w="-399" w:type="dxa"/>
        <w:tblLook w:val="04A0" w:firstRow="1" w:lastRow="0" w:firstColumn="1" w:lastColumn="0" w:noHBand="0" w:noVBand="1"/>
      </w:tblPr>
      <w:tblGrid>
        <w:gridCol w:w="1560"/>
        <w:gridCol w:w="1134"/>
        <w:gridCol w:w="7512"/>
        <w:gridCol w:w="1985"/>
      </w:tblGrid>
      <w:tr w:rsidR="00EC316A" w:rsidRPr="009E58D0" w:rsidTr="00A12B2F">
        <w:trPr>
          <w:trHeight w:val="627"/>
          <w:jc w:val="center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EC316A" w:rsidRPr="002B6C62" w:rsidRDefault="00EC316A" w:rsidP="008C1E9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الدراسي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C316A" w:rsidRPr="002B6C62" w:rsidRDefault="00EC316A" w:rsidP="008C1E9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رقم الوحدة</w:t>
            </w:r>
          </w:p>
        </w:tc>
        <w:tc>
          <w:tcPr>
            <w:tcW w:w="7512" w:type="dxa"/>
            <w:shd w:val="clear" w:color="auto" w:fill="BFBFBF" w:themeFill="background1" w:themeFillShade="BF"/>
            <w:vAlign w:val="center"/>
          </w:tcPr>
          <w:p w:rsidR="00EC316A" w:rsidRPr="002B6C62" w:rsidRDefault="00EC316A" w:rsidP="008C1E9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الوحدة/ الفصل/ الدرس/ الموضوع/ البند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EC316A" w:rsidRPr="002B6C62" w:rsidRDefault="00EC316A" w:rsidP="008C1E9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الصفحات</w:t>
            </w:r>
          </w:p>
        </w:tc>
      </w:tr>
      <w:tr w:rsidR="00EC316A" w:rsidRPr="009E58D0" w:rsidTr="00A12B2F">
        <w:trPr>
          <w:trHeight w:val="3190"/>
          <w:jc w:val="center"/>
        </w:trPr>
        <w:tc>
          <w:tcPr>
            <w:tcW w:w="1560" w:type="dxa"/>
          </w:tcPr>
          <w:p w:rsidR="00EC316A" w:rsidRPr="002B6C62" w:rsidRDefault="00EC316A" w:rsidP="00047B08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الأول</w:t>
            </w:r>
          </w:p>
          <w:p w:rsidR="00EC316A" w:rsidRPr="002B6C62" w:rsidRDefault="00EC316A" w:rsidP="00047B08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المستوى الثالث</w:t>
            </w:r>
          </w:p>
        </w:tc>
        <w:tc>
          <w:tcPr>
            <w:tcW w:w="1134" w:type="dxa"/>
          </w:tcPr>
          <w:p w:rsidR="00EC316A" w:rsidRPr="00636C76" w:rsidRDefault="00EC316A" w:rsidP="00047B08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636C76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الثالثة</w:t>
            </w:r>
          </w:p>
        </w:tc>
        <w:tc>
          <w:tcPr>
            <w:tcW w:w="7512" w:type="dxa"/>
          </w:tcPr>
          <w:p w:rsidR="00EC316A" w:rsidRPr="00636C76" w:rsidRDefault="00EC316A" w:rsidP="00015A0D">
            <w:pPr>
              <w:bidi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636C76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الأعشاب والتوابل</w:t>
            </w:r>
          </w:p>
          <w:p w:rsidR="00EC316A" w:rsidRPr="009E58D0" w:rsidRDefault="00EC316A" w:rsidP="009E58D0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 w:rsidRPr="009E58D0">
              <w:rPr>
                <w:rFonts w:ascii="Simplified Arabic" w:hAnsi="Simplified Arabic" w:cs="Simplified Arabic"/>
                <w:sz w:val="26"/>
                <w:szCs w:val="26"/>
                <w:rtl/>
              </w:rPr>
              <w:t>أهمية الأعشاب والتوابل</w:t>
            </w:r>
          </w:p>
          <w:p w:rsidR="00EC316A" w:rsidRDefault="00EC316A" w:rsidP="009E58D0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 w:rsidRPr="009E58D0">
              <w:rPr>
                <w:rFonts w:ascii="Simplified Arabic" w:hAnsi="Simplified Arabic" w:cs="Simplified Arabic"/>
                <w:sz w:val="26"/>
                <w:szCs w:val="26"/>
                <w:rtl/>
              </w:rPr>
              <w:t>أنواع الأعشاب والتوابل ومكوناتها واستعمالاتها</w:t>
            </w:r>
          </w:p>
          <w:p w:rsidR="00EC316A" w:rsidRDefault="00EC316A" w:rsidP="00EB2023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تحضير الأعشاب والتوابل وحفظها</w:t>
            </w:r>
          </w:p>
          <w:p w:rsidR="00EC316A" w:rsidRDefault="00EC316A" w:rsidP="00466D90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تحضير بعض الخلطات والمشروبات من الأعشاب والتوابل</w:t>
            </w:r>
          </w:p>
          <w:p w:rsidR="00EC316A" w:rsidRDefault="00EC316A" w:rsidP="00224806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إعداد المشروبات</w:t>
            </w:r>
          </w:p>
          <w:p w:rsidR="00EC316A" w:rsidRPr="009E58D0" w:rsidRDefault="00EC316A" w:rsidP="00224806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أسئلة الوحدة</w:t>
            </w:r>
          </w:p>
        </w:tc>
        <w:tc>
          <w:tcPr>
            <w:tcW w:w="1985" w:type="dxa"/>
          </w:tcPr>
          <w:p w:rsidR="00EC316A" w:rsidRPr="009E58D0" w:rsidRDefault="00EC316A" w:rsidP="0022480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  <w:p w:rsidR="00EC316A" w:rsidRDefault="00EC316A" w:rsidP="0022480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176</w:t>
            </w:r>
            <w:r w:rsidRPr="009E58D0">
              <w:rPr>
                <w:rFonts w:ascii="Simplified Arabic" w:hAnsi="Simplified Arabic" w:cs="Simplified Arabic"/>
                <w:sz w:val="26"/>
                <w:szCs w:val="26"/>
                <w:rtl/>
              </w:rPr>
              <w:t>-180</w:t>
            </w:r>
          </w:p>
          <w:p w:rsidR="00EC316A" w:rsidRDefault="00EC316A" w:rsidP="0022480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181-192</w:t>
            </w:r>
          </w:p>
          <w:p w:rsidR="00EC316A" w:rsidRDefault="00EC316A" w:rsidP="0022480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193-198</w:t>
            </w:r>
          </w:p>
          <w:p w:rsidR="00EC316A" w:rsidRDefault="00EC316A" w:rsidP="0022480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202-203</w:t>
            </w:r>
          </w:p>
          <w:p w:rsidR="00EC316A" w:rsidRDefault="00EC316A" w:rsidP="0022480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212-213</w:t>
            </w:r>
          </w:p>
          <w:p w:rsidR="00EC316A" w:rsidRPr="009E58D0" w:rsidRDefault="00EC316A" w:rsidP="005675A5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228-229</w:t>
            </w:r>
          </w:p>
        </w:tc>
      </w:tr>
      <w:tr w:rsidR="00EC316A" w:rsidRPr="009E58D0" w:rsidTr="00A12B2F">
        <w:trPr>
          <w:trHeight w:val="2527"/>
          <w:jc w:val="center"/>
        </w:trPr>
        <w:tc>
          <w:tcPr>
            <w:tcW w:w="1560" w:type="dxa"/>
          </w:tcPr>
          <w:p w:rsidR="00EC316A" w:rsidRPr="002B6C62" w:rsidRDefault="00EC316A" w:rsidP="00D33E0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الفصل </w:t>
            </w:r>
            <w:r w:rsidRPr="002B6C6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</w:t>
            </w: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لثاني</w:t>
            </w:r>
          </w:p>
          <w:p w:rsidR="00EC316A" w:rsidRPr="002B6C62" w:rsidRDefault="00EC316A" w:rsidP="00D33E04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المستوى الرابع</w:t>
            </w:r>
          </w:p>
        </w:tc>
        <w:tc>
          <w:tcPr>
            <w:tcW w:w="1134" w:type="dxa"/>
          </w:tcPr>
          <w:p w:rsidR="00EC316A" w:rsidRPr="00450871" w:rsidRDefault="00EC316A" w:rsidP="0045087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450871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الثالثة</w:t>
            </w:r>
          </w:p>
          <w:p w:rsidR="00EC316A" w:rsidRPr="009E58D0" w:rsidRDefault="00EC316A" w:rsidP="00347EC5">
            <w:p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</w:tc>
        <w:tc>
          <w:tcPr>
            <w:tcW w:w="7512" w:type="dxa"/>
          </w:tcPr>
          <w:p w:rsidR="00EC316A" w:rsidRPr="00047B08" w:rsidRDefault="00EC316A" w:rsidP="00015A0D">
            <w:pPr>
              <w:bidi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047B08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صحة الغذاء وسلامته</w:t>
            </w:r>
          </w:p>
          <w:p w:rsidR="00EC316A" w:rsidRDefault="00EC316A" w:rsidP="00450871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فساد الأغذية </w:t>
            </w:r>
          </w:p>
          <w:p w:rsidR="00EC316A" w:rsidRDefault="00EC316A" w:rsidP="007E2B53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الأمراض المنقولة بالغذاء</w:t>
            </w:r>
          </w:p>
          <w:p w:rsidR="00EC316A" w:rsidRDefault="00EC316A" w:rsidP="0078709D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طرائق الوقاية من فساد الأغذية</w:t>
            </w:r>
          </w:p>
          <w:p w:rsidR="00EC316A" w:rsidRDefault="00EC316A" w:rsidP="003F3CD4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 w:hint="cs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المواد المضافة للأغذية</w:t>
            </w:r>
          </w:p>
          <w:p w:rsidR="00B00322" w:rsidRDefault="00B00322" w:rsidP="00B0032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 w:hint="cs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الأنظمة والتشريعات الخاصة بسلامة الأغذية</w:t>
            </w:r>
          </w:p>
          <w:p w:rsidR="00B00322" w:rsidRDefault="00B00322" w:rsidP="00B0032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الجهات المعنية بصحة الغذاء وسلامته في الأردن</w:t>
            </w:r>
          </w:p>
          <w:p w:rsidR="00EC316A" w:rsidRPr="00450871" w:rsidRDefault="00EC316A" w:rsidP="004A6799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أسئلة الوحدة</w:t>
            </w:r>
          </w:p>
        </w:tc>
        <w:tc>
          <w:tcPr>
            <w:tcW w:w="1985" w:type="dxa"/>
          </w:tcPr>
          <w:p w:rsidR="00EC316A" w:rsidRDefault="00EC316A" w:rsidP="00015A0D">
            <w:p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  <w:p w:rsidR="00EC316A" w:rsidRDefault="00EC316A" w:rsidP="00565233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130-138</w:t>
            </w:r>
          </w:p>
          <w:p w:rsidR="00EC316A" w:rsidRDefault="00EC316A" w:rsidP="00565233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151-153</w:t>
            </w:r>
          </w:p>
          <w:p w:rsidR="00EC316A" w:rsidRDefault="00EC316A" w:rsidP="00565233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154-157</w:t>
            </w:r>
          </w:p>
          <w:p w:rsidR="00EC316A" w:rsidRDefault="00EC316A" w:rsidP="005675A5">
            <w:pPr>
              <w:bidi/>
              <w:jc w:val="center"/>
              <w:rPr>
                <w:rFonts w:ascii="Simplified Arabic" w:hAnsi="Simplified Arabic" w:cs="Simplified Arabic" w:hint="cs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158-167</w:t>
            </w:r>
          </w:p>
          <w:p w:rsidR="00B00322" w:rsidRDefault="00B00322" w:rsidP="00B00322">
            <w:pPr>
              <w:bidi/>
              <w:jc w:val="center"/>
              <w:rPr>
                <w:rFonts w:ascii="Simplified Arabic" w:hAnsi="Simplified Arabic" w:cs="Simplified Arabic" w:hint="cs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170-175</w:t>
            </w:r>
          </w:p>
          <w:p w:rsidR="00B00322" w:rsidRDefault="00B00322" w:rsidP="00B00322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176-178</w:t>
            </w:r>
          </w:p>
          <w:p w:rsidR="00EC316A" w:rsidRPr="009E58D0" w:rsidRDefault="00EC316A" w:rsidP="004A6799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181-182</w:t>
            </w:r>
          </w:p>
        </w:tc>
      </w:tr>
    </w:tbl>
    <w:p w:rsidR="00015A0D" w:rsidRDefault="00015A0D" w:rsidP="00015A0D">
      <w:pPr>
        <w:bidi/>
        <w:rPr>
          <w:rFonts w:ascii="Simplified Arabic" w:hAnsi="Simplified Arabic" w:cs="Simplified Arabic"/>
          <w:sz w:val="26"/>
          <w:szCs w:val="26"/>
          <w:rtl/>
        </w:rPr>
      </w:pPr>
    </w:p>
    <w:p w:rsidR="00430E4F" w:rsidRDefault="00430E4F" w:rsidP="00430E4F">
      <w:pPr>
        <w:bidi/>
        <w:rPr>
          <w:rFonts w:ascii="Simplified Arabic" w:hAnsi="Simplified Arabic" w:cs="Simplified Arabic" w:hint="cs"/>
          <w:sz w:val="10"/>
          <w:szCs w:val="10"/>
          <w:rtl/>
        </w:rPr>
      </w:pPr>
    </w:p>
    <w:p w:rsidR="00EC316A" w:rsidRDefault="00EC316A" w:rsidP="00EC316A">
      <w:pPr>
        <w:bidi/>
        <w:rPr>
          <w:rFonts w:ascii="Simplified Arabic" w:hAnsi="Simplified Arabic" w:cs="Simplified Arabic" w:hint="cs"/>
          <w:sz w:val="10"/>
          <w:szCs w:val="10"/>
          <w:rtl/>
        </w:rPr>
      </w:pPr>
    </w:p>
    <w:p w:rsidR="00EC316A" w:rsidRPr="008D121C" w:rsidRDefault="00EC316A" w:rsidP="00EC316A">
      <w:pPr>
        <w:bidi/>
        <w:rPr>
          <w:rFonts w:ascii="Simplified Arabic" w:hAnsi="Simplified Arabic" w:cs="Simplified Arabic"/>
          <w:sz w:val="10"/>
          <w:szCs w:val="10"/>
          <w:rtl/>
        </w:rPr>
      </w:pPr>
    </w:p>
    <w:p w:rsidR="00050545" w:rsidRPr="00050545" w:rsidRDefault="00050545" w:rsidP="00384CCD">
      <w:pPr>
        <w:bidi/>
        <w:jc w:val="center"/>
        <w:rPr>
          <w:rFonts w:ascii="Simplified Arabic" w:hAnsi="Simplified Arabic" w:cs="Simplified Arabic"/>
          <w:b/>
          <w:bCs/>
          <w:sz w:val="10"/>
          <w:szCs w:val="10"/>
          <w:rtl/>
        </w:rPr>
      </w:pPr>
    </w:p>
    <w:p w:rsidR="00C034F8" w:rsidRDefault="00C034F8" w:rsidP="00050545">
      <w:pPr>
        <w:bidi/>
        <w:jc w:val="center"/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</w:p>
    <w:p w:rsidR="004A6799" w:rsidRPr="005122F2" w:rsidRDefault="008D121C" w:rsidP="00C034F8">
      <w:pPr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م</w:t>
      </w:r>
      <w:r w:rsidR="004A6799"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وضوعات المطالعة الذاتية للصف الثاني عشر للفروع الأكاديمية والمهنية</w:t>
      </w:r>
    </w:p>
    <w:p w:rsidR="004A6799" w:rsidRPr="005122F2" w:rsidRDefault="004A6799" w:rsidP="00D336D6">
      <w:pPr>
        <w:bidi/>
        <w:spacing w:after="0" w:line="240" w:lineRule="auto"/>
        <w:ind w:left="-507" w:firstLine="709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الفرع: الاقتصاد المنزلي</w:t>
      </w:r>
    </w:p>
    <w:p w:rsidR="004A6799" w:rsidRPr="005122F2" w:rsidRDefault="004A6799" w:rsidP="00D336D6">
      <w:pPr>
        <w:bidi/>
        <w:spacing w:after="0" w:line="240" w:lineRule="auto"/>
        <w:ind w:left="-507" w:firstLine="709"/>
        <w:rPr>
          <w:rFonts w:ascii="Simplified Arabic" w:hAnsi="Simplified Arabic" w:cs="Simplified Arabic"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المبحث</w:t>
      </w:r>
      <w:r w:rsidRPr="005122F2">
        <w:rPr>
          <w:rFonts w:ascii="Simplified Arabic" w:hAnsi="Simplified Arabic" w:cs="Simplified Arabic"/>
          <w:sz w:val="24"/>
          <w:szCs w:val="24"/>
          <w:rtl/>
        </w:rPr>
        <w:t xml:space="preserve">: 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العلوم المهنية الخاصة "</w:t>
      </w:r>
      <w:r w:rsidR="009D3BEA" w:rsidRPr="005122F2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التجميل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"</w:t>
      </w:r>
      <w:r w:rsidR="00F3563E" w:rsidRPr="00F3563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F3563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/ المحتوى النظري</w:t>
      </w:r>
    </w:p>
    <w:p w:rsidR="004A6799" w:rsidRPr="005122F2" w:rsidRDefault="004A6799" w:rsidP="00D336D6">
      <w:pPr>
        <w:bidi/>
        <w:spacing w:after="0" w:line="240" w:lineRule="auto"/>
        <w:ind w:left="-507" w:firstLine="709"/>
        <w:rPr>
          <w:rFonts w:ascii="Simplified Arabic" w:hAnsi="Simplified Arabic" w:cs="Simplified Arabic"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عنوان الكتاب</w:t>
      </w:r>
      <w:r w:rsidRPr="005122F2">
        <w:rPr>
          <w:rFonts w:ascii="Simplified Arabic" w:hAnsi="Simplified Arabic" w:cs="Simplified Arabic"/>
          <w:sz w:val="24"/>
          <w:szCs w:val="24"/>
          <w:rtl/>
        </w:rPr>
        <w:t xml:space="preserve">: 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العلوم المهنية الخاصة "</w:t>
      </w:r>
      <w:r w:rsidR="009D3BEA" w:rsidRPr="005122F2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التجميل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"</w:t>
      </w:r>
    </w:p>
    <w:tbl>
      <w:tblPr>
        <w:tblStyle w:val="TableGrid"/>
        <w:bidiVisual/>
        <w:tblW w:w="12201" w:type="dxa"/>
        <w:jc w:val="center"/>
        <w:tblInd w:w="-399" w:type="dxa"/>
        <w:tblLook w:val="04A0" w:firstRow="1" w:lastRow="0" w:firstColumn="1" w:lastColumn="0" w:noHBand="0" w:noVBand="1"/>
      </w:tblPr>
      <w:tblGrid>
        <w:gridCol w:w="1418"/>
        <w:gridCol w:w="1134"/>
        <w:gridCol w:w="7522"/>
        <w:gridCol w:w="2127"/>
      </w:tblGrid>
      <w:tr w:rsidR="00BB6242" w:rsidRPr="009E58D0" w:rsidTr="00D23F37">
        <w:trPr>
          <w:trHeight w:val="62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BB6242" w:rsidRPr="002B6C62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الدراسي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B6242" w:rsidRPr="002B6C62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رقم الوحدة</w:t>
            </w:r>
          </w:p>
        </w:tc>
        <w:tc>
          <w:tcPr>
            <w:tcW w:w="7522" w:type="dxa"/>
            <w:shd w:val="clear" w:color="auto" w:fill="BFBFBF" w:themeFill="background1" w:themeFillShade="BF"/>
            <w:vAlign w:val="center"/>
          </w:tcPr>
          <w:p w:rsidR="00BB6242" w:rsidRPr="002B6C62" w:rsidRDefault="00BB6242" w:rsidP="004862B7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الوحدة/ الفصل/ الدرس/ الموضوع/ البند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BB6242" w:rsidRPr="002B6C62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الصفحات</w:t>
            </w:r>
          </w:p>
        </w:tc>
      </w:tr>
      <w:tr w:rsidR="00BB6242" w:rsidRPr="009E58D0" w:rsidTr="00D23F37">
        <w:trPr>
          <w:trHeight w:val="2881"/>
          <w:jc w:val="center"/>
        </w:trPr>
        <w:tc>
          <w:tcPr>
            <w:tcW w:w="1418" w:type="dxa"/>
          </w:tcPr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الأول</w:t>
            </w:r>
          </w:p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المستوى الثالث</w:t>
            </w:r>
          </w:p>
        </w:tc>
        <w:tc>
          <w:tcPr>
            <w:tcW w:w="1134" w:type="dxa"/>
          </w:tcPr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الثالثة</w:t>
            </w:r>
          </w:p>
        </w:tc>
        <w:tc>
          <w:tcPr>
            <w:tcW w:w="7522" w:type="dxa"/>
          </w:tcPr>
          <w:p w:rsidR="00BB6242" w:rsidRPr="00430E4F" w:rsidRDefault="00BB6242" w:rsidP="004862B7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التغذية واللياقة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العناصر الغذائية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تخطيط الوجبات الغذائية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اضطرابات الوزن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اللياقة البدنية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أسئلة الوحدة</w:t>
            </w:r>
          </w:p>
        </w:tc>
        <w:tc>
          <w:tcPr>
            <w:tcW w:w="2127" w:type="dxa"/>
          </w:tcPr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176-192</w:t>
            </w:r>
          </w:p>
          <w:p w:rsidR="00BB6242" w:rsidRPr="00430E4F" w:rsidRDefault="00BB6242" w:rsidP="00555379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193-204</w:t>
            </w:r>
          </w:p>
          <w:p w:rsidR="00BB6242" w:rsidRPr="00430E4F" w:rsidRDefault="00BB6242" w:rsidP="00555379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205-210</w:t>
            </w:r>
          </w:p>
          <w:p w:rsidR="00BB6242" w:rsidRPr="00430E4F" w:rsidRDefault="00BB6242" w:rsidP="00555379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219-229</w:t>
            </w:r>
          </w:p>
          <w:p w:rsidR="00BB6242" w:rsidRPr="00430E4F" w:rsidRDefault="00BB6242" w:rsidP="00244748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253-256</w:t>
            </w:r>
          </w:p>
        </w:tc>
      </w:tr>
      <w:tr w:rsidR="00BB6242" w:rsidRPr="009E58D0" w:rsidTr="00D23F37">
        <w:trPr>
          <w:trHeight w:val="2527"/>
          <w:jc w:val="center"/>
        </w:trPr>
        <w:tc>
          <w:tcPr>
            <w:tcW w:w="1418" w:type="dxa"/>
            <w:vMerge w:val="restart"/>
          </w:tcPr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الفصل </w:t>
            </w:r>
            <w:r w:rsidRPr="00430E4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</w:t>
            </w:r>
            <w:r w:rsidRPr="00430E4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لثاني</w:t>
            </w:r>
          </w:p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المستوى الرابع</w:t>
            </w:r>
          </w:p>
        </w:tc>
        <w:tc>
          <w:tcPr>
            <w:tcW w:w="1134" w:type="dxa"/>
          </w:tcPr>
          <w:p w:rsidR="00BB6242" w:rsidRPr="00430E4F" w:rsidRDefault="00BB6242" w:rsidP="00EF462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الأولى</w:t>
            </w:r>
          </w:p>
        </w:tc>
        <w:tc>
          <w:tcPr>
            <w:tcW w:w="7522" w:type="dxa"/>
          </w:tcPr>
          <w:p w:rsidR="00BB6242" w:rsidRPr="00430E4F" w:rsidRDefault="00BB6242" w:rsidP="00EF462D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مستحضرات التجميل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المكونات الطبيعة والكيمائية لمستحضرات العناية بالبشرة</w:t>
            </w:r>
          </w:p>
          <w:p w:rsidR="00BB6242" w:rsidRPr="00430E4F" w:rsidRDefault="00BB6242" w:rsidP="004862B7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أشكال مستحضرات التجميل</w:t>
            </w:r>
          </w:p>
          <w:p w:rsidR="00BB6242" w:rsidRPr="00430E4F" w:rsidRDefault="00BB6242" w:rsidP="0000645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البودرة</w:t>
            </w:r>
          </w:p>
          <w:p w:rsidR="00BB6242" w:rsidRPr="00430E4F" w:rsidRDefault="00BB6242" w:rsidP="0000645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أنواع مستحضرات العناية بالبشرة</w:t>
            </w:r>
          </w:p>
          <w:p w:rsidR="00BB6242" w:rsidRDefault="00BB6242" w:rsidP="00430E4F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منتجات البحر الميت</w:t>
            </w:r>
          </w:p>
          <w:p w:rsidR="00BB6242" w:rsidRPr="00430E4F" w:rsidRDefault="00BB6242" w:rsidP="00430E4F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أسئلة الوحدة</w:t>
            </w:r>
          </w:p>
        </w:tc>
        <w:tc>
          <w:tcPr>
            <w:tcW w:w="2127" w:type="dxa"/>
          </w:tcPr>
          <w:p w:rsidR="00BB6242" w:rsidRPr="00430E4F" w:rsidRDefault="00BB6242" w:rsidP="004862B7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BB6242" w:rsidRPr="00430E4F" w:rsidRDefault="00BB6242" w:rsidP="00FF4BE9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10-21</w:t>
            </w:r>
          </w:p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22-31</w:t>
            </w:r>
          </w:p>
          <w:p w:rsidR="00BB6242" w:rsidRPr="00430E4F" w:rsidRDefault="00BB6242" w:rsidP="00006452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36-37</w:t>
            </w:r>
          </w:p>
          <w:p w:rsidR="00BB6242" w:rsidRPr="00430E4F" w:rsidRDefault="00BB6242" w:rsidP="00006452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38-41</w:t>
            </w:r>
          </w:p>
          <w:p w:rsidR="00BB6242" w:rsidRPr="00430E4F" w:rsidRDefault="00BB6242" w:rsidP="00631799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30E4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46-49</w:t>
            </w:r>
          </w:p>
          <w:p w:rsidR="00BB6242" w:rsidRPr="00430E4F" w:rsidRDefault="00BB6242" w:rsidP="00430E4F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50-51</w:t>
            </w:r>
          </w:p>
        </w:tc>
      </w:tr>
      <w:tr w:rsidR="00BB6242" w:rsidRPr="009E58D0" w:rsidTr="00D23F37">
        <w:trPr>
          <w:trHeight w:val="2527"/>
          <w:jc w:val="center"/>
        </w:trPr>
        <w:tc>
          <w:tcPr>
            <w:tcW w:w="1418" w:type="dxa"/>
            <w:vMerge/>
          </w:tcPr>
          <w:p w:rsidR="00BB6242" w:rsidRPr="00430E4F" w:rsidRDefault="00BB6242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B6242" w:rsidRPr="00430E4F" w:rsidRDefault="00BB6242" w:rsidP="00EF462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الثانية</w:t>
            </w:r>
          </w:p>
        </w:tc>
        <w:tc>
          <w:tcPr>
            <w:tcW w:w="7522" w:type="dxa"/>
          </w:tcPr>
          <w:p w:rsidR="00BB6242" w:rsidRPr="00A21041" w:rsidRDefault="00BB6242" w:rsidP="00EF462D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2104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تركيب الجلد وصحته</w:t>
            </w:r>
          </w:p>
          <w:p w:rsidR="00BB6242" w:rsidRDefault="00BB6242" w:rsidP="00B921AE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2104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طبقات الجلد وملحقاته</w:t>
            </w:r>
          </w:p>
          <w:p w:rsidR="00BB6242" w:rsidRDefault="00BB6242" w:rsidP="002A5340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صفات الجلد ووظائفه</w:t>
            </w:r>
          </w:p>
          <w:p w:rsidR="00BB6242" w:rsidRDefault="00BB6242" w:rsidP="00295088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الاضطرابات الوظيفية للجلد</w:t>
            </w:r>
          </w:p>
          <w:p w:rsidR="00BB6242" w:rsidRDefault="00BB6242" w:rsidP="00295088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الأمراض الجلدية الشائعة</w:t>
            </w:r>
          </w:p>
          <w:p w:rsidR="00BB6242" w:rsidRPr="00A21041" w:rsidRDefault="00BB6242" w:rsidP="00295088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أسئلة الوحدة</w:t>
            </w:r>
          </w:p>
        </w:tc>
        <w:tc>
          <w:tcPr>
            <w:tcW w:w="2127" w:type="dxa"/>
          </w:tcPr>
          <w:p w:rsidR="00BB6242" w:rsidRDefault="00BB6242" w:rsidP="00CC146E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BB6242" w:rsidRDefault="00BB6242" w:rsidP="00CC146E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54-63</w:t>
            </w:r>
          </w:p>
          <w:p w:rsidR="00BB6242" w:rsidRDefault="00BB6242" w:rsidP="00CC146E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66-74</w:t>
            </w:r>
          </w:p>
          <w:p w:rsidR="00BB6242" w:rsidRDefault="00BB6242" w:rsidP="00295088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78-86</w:t>
            </w:r>
          </w:p>
          <w:p w:rsidR="00BB6242" w:rsidRDefault="00BB6242" w:rsidP="00295088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87-91</w:t>
            </w:r>
          </w:p>
          <w:p w:rsidR="00BB6242" w:rsidRPr="00430E4F" w:rsidRDefault="00BB6242" w:rsidP="00D23F3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92-93</w:t>
            </w:r>
          </w:p>
        </w:tc>
      </w:tr>
    </w:tbl>
    <w:p w:rsidR="00763ACF" w:rsidRDefault="00763ACF" w:rsidP="00763ACF">
      <w:pPr>
        <w:bidi/>
        <w:rPr>
          <w:rFonts w:ascii="Simplified Arabic" w:hAnsi="Simplified Arabic" w:cs="Simplified Arabic"/>
          <w:sz w:val="26"/>
          <w:szCs w:val="26"/>
          <w:rtl/>
        </w:rPr>
      </w:pPr>
    </w:p>
    <w:p w:rsidR="00A321EF" w:rsidRPr="005122F2" w:rsidRDefault="00A321EF" w:rsidP="00A321EF">
      <w:pPr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موضوعات المطالعة الذاتية للصف الثاني عشر للفروع الأكاديمية والمهنية</w:t>
      </w:r>
    </w:p>
    <w:p w:rsidR="00A321EF" w:rsidRPr="005122F2" w:rsidRDefault="00A321EF" w:rsidP="00F92FE3">
      <w:pPr>
        <w:bidi/>
        <w:spacing w:after="0" w:line="240" w:lineRule="auto"/>
        <w:ind w:left="202" w:hanging="142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الفرع</w:t>
      </w:r>
      <w:r w:rsidRPr="005122F2">
        <w:rPr>
          <w:rFonts w:ascii="Simplified Arabic" w:hAnsi="Simplified Arabic" w:cs="Simplified Arabic"/>
          <w:sz w:val="24"/>
          <w:szCs w:val="24"/>
          <w:rtl/>
        </w:rPr>
        <w:t xml:space="preserve">: 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الاقتصاد المنزلي</w:t>
      </w:r>
    </w:p>
    <w:p w:rsidR="00A321EF" w:rsidRPr="005122F2" w:rsidRDefault="00A321EF" w:rsidP="00F92FE3">
      <w:pPr>
        <w:bidi/>
        <w:spacing w:after="0" w:line="240" w:lineRule="auto"/>
        <w:ind w:left="202" w:hanging="142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المبحث: العلوم المهنية الخاصة "</w:t>
      </w:r>
      <w:r w:rsidR="001F19E8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إنتاج الملابس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"</w:t>
      </w:r>
      <w:r w:rsidR="00F3563E" w:rsidRPr="00F3563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F3563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/ المحتوى النظري</w:t>
      </w:r>
    </w:p>
    <w:p w:rsidR="00A321EF" w:rsidRPr="005122F2" w:rsidRDefault="00A321EF" w:rsidP="00F92FE3">
      <w:pPr>
        <w:bidi/>
        <w:spacing w:after="0" w:line="240" w:lineRule="auto"/>
        <w:ind w:left="202" w:hanging="142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عنوان الكتاب: العلوم المهنية الخاصة "</w:t>
      </w:r>
      <w:r w:rsidR="001F19E8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إنتاج الملابس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"</w:t>
      </w:r>
    </w:p>
    <w:tbl>
      <w:tblPr>
        <w:tblStyle w:val="TableGrid"/>
        <w:bidiVisual/>
        <w:tblW w:w="12646" w:type="dxa"/>
        <w:jc w:val="center"/>
        <w:tblInd w:w="-399" w:type="dxa"/>
        <w:tblLook w:val="04A0" w:firstRow="1" w:lastRow="0" w:firstColumn="1" w:lastColumn="0" w:noHBand="0" w:noVBand="1"/>
      </w:tblPr>
      <w:tblGrid>
        <w:gridCol w:w="1560"/>
        <w:gridCol w:w="1134"/>
        <w:gridCol w:w="7826"/>
        <w:gridCol w:w="2126"/>
      </w:tblGrid>
      <w:tr w:rsidR="00587FAD" w:rsidRPr="009E58D0" w:rsidTr="00CF1A63">
        <w:trPr>
          <w:trHeight w:val="627"/>
          <w:jc w:val="center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الدراسي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رقم الوحدة</w:t>
            </w:r>
          </w:p>
        </w:tc>
        <w:tc>
          <w:tcPr>
            <w:tcW w:w="7826" w:type="dxa"/>
            <w:shd w:val="clear" w:color="auto" w:fill="BFBFBF" w:themeFill="background1" w:themeFillShade="BF"/>
            <w:vAlign w:val="center"/>
          </w:tcPr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الوحدة/ الفصل/ الدرس/ الموضوع/ البند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الصفحات</w:t>
            </w:r>
          </w:p>
        </w:tc>
      </w:tr>
      <w:tr w:rsidR="00587FAD" w:rsidRPr="009E58D0" w:rsidTr="00CF1A63">
        <w:trPr>
          <w:trHeight w:val="3190"/>
          <w:jc w:val="center"/>
        </w:trPr>
        <w:tc>
          <w:tcPr>
            <w:tcW w:w="1560" w:type="dxa"/>
          </w:tcPr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الأول</w:t>
            </w:r>
          </w:p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المستوى الثالث</w:t>
            </w:r>
          </w:p>
        </w:tc>
        <w:tc>
          <w:tcPr>
            <w:tcW w:w="1134" w:type="dxa"/>
          </w:tcPr>
          <w:p w:rsidR="00587FAD" w:rsidRPr="00636C76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الأولى</w:t>
            </w:r>
          </w:p>
        </w:tc>
        <w:tc>
          <w:tcPr>
            <w:tcW w:w="7826" w:type="dxa"/>
          </w:tcPr>
          <w:p w:rsidR="00587FAD" w:rsidRPr="00E01CDE" w:rsidRDefault="00587FAD" w:rsidP="000402E4">
            <w:pPr>
              <w:bidi/>
              <w:rPr>
                <w:rFonts w:ascii="Simplified Arabic" w:hAnsi="Simplified Arabic" w:cs="Simplified Arabic"/>
                <w:b/>
                <w:bCs/>
                <w:sz w:val="26"/>
                <w:szCs w:val="26"/>
              </w:rPr>
            </w:pPr>
            <w:r w:rsidRPr="00E01CDE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تصميم الأزياء</w:t>
            </w:r>
          </w:p>
          <w:p w:rsidR="00587FAD" w:rsidRDefault="00587FAD" w:rsidP="000402E4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تاريخ الأزياء</w:t>
            </w:r>
          </w:p>
          <w:p w:rsidR="00587FAD" w:rsidRDefault="00587FAD" w:rsidP="00587FAD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عناصر تصميم الملابس</w:t>
            </w:r>
          </w:p>
          <w:p w:rsidR="00587FAD" w:rsidRDefault="00587FAD" w:rsidP="00666E39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الأسئلة</w:t>
            </w:r>
          </w:p>
          <w:p w:rsidR="00587FAD" w:rsidRDefault="00587FAD" w:rsidP="00A12B2F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أسس تصميم </w:t>
            </w:r>
            <w:r w:rsidR="00A12B2F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الملابس</w:t>
            </w:r>
          </w:p>
          <w:p w:rsidR="00587FAD" w:rsidRDefault="00587FAD" w:rsidP="00A94C3D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تصميم الملابس النسائية</w:t>
            </w:r>
          </w:p>
          <w:p w:rsidR="00587FAD" w:rsidRDefault="00587FAD" w:rsidP="00FE6441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تصميم مجموعة أزياء متكاملة </w:t>
            </w:r>
          </w:p>
          <w:p w:rsidR="00587FAD" w:rsidRPr="009E58D0" w:rsidRDefault="00587FAD" w:rsidP="00FE6441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أسئلة الوحدة</w:t>
            </w:r>
          </w:p>
        </w:tc>
        <w:tc>
          <w:tcPr>
            <w:tcW w:w="2126" w:type="dxa"/>
          </w:tcPr>
          <w:p w:rsidR="00587FAD" w:rsidRDefault="00587FAD" w:rsidP="004862B7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  <w:p w:rsidR="00587FAD" w:rsidRDefault="00587FAD" w:rsidP="00666E39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10-22</w:t>
            </w:r>
          </w:p>
          <w:p w:rsidR="00587FAD" w:rsidRDefault="00587FAD" w:rsidP="00666E39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23-40</w:t>
            </w:r>
          </w:p>
          <w:p w:rsidR="00587FAD" w:rsidRDefault="00587FAD" w:rsidP="00496792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45</w:t>
            </w:r>
          </w:p>
          <w:p w:rsidR="00587FAD" w:rsidRDefault="00587FAD" w:rsidP="00496792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46-56</w:t>
            </w:r>
          </w:p>
          <w:p w:rsidR="00587FAD" w:rsidRDefault="00587FAD" w:rsidP="00A94C3D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57-62</w:t>
            </w:r>
          </w:p>
          <w:p w:rsidR="00587FAD" w:rsidRDefault="00587FAD" w:rsidP="00FE6441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87-89</w:t>
            </w:r>
          </w:p>
          <w:p w:rsidR="00587FAD" w:rsidRPr="009E58D0" w:rsidRDefault="00587FAD" w:rsidP="00FE6441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91-93</w:t>
            </w:r>
          </w:p>
        </w:tc>
      </w:tr>
      <w:tr w:rsidR="00587FAD" w:rsidRPr="009E58D0" w:rsidTr="00CF1A63">
        <w:trPr>
          <w:trHeight w:val="2527"/>
          <w:jc w:val="center"/>
        </w:trPr>
        <w:tc>
          <w:tcPr>
            <w:tcW w:w="1560" w:type="dxa"/>
          </w:tcPr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الفصل </w:t>
            </w:r>
            <w:r w:rsidRPr="002B6C6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</w:t>
            </w: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لثاني</w:t>
            </w:r>
          </w:p>
          <w:p w:rsidR="00587FAD" w:rsidRPr="002B6C62" w:rsidRDefault="00587FAD" w:rsidP="004862B7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المستوى الرابع</w:t>
            </w:r>
          </w:p>
        </w:tc>
        <w:tc>
          <w:tcPr>
            <w:tcW w:w="1134" w:type="dxa"/>
          </w:tcPr>
          <w:p w:rsidR="00587FAD" w:rsidRPr="00450871" w:rsidRDefault="00587FAD" w:rsidP="004862B7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الثانية</w:t>
            </w:r>
          </w:p>
          <w:p w:rsidR="00587FAD" w:rsidRPr="009E58D0" w:rsidRDefault="00587FAD" w:rsidP="004862B7">
            <w:p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</w:tc>
        <w:tc>
          <w:tcPr>
            <w:tcW w:w="7826" w:type="dxa"/>
          </w:tcPr>
          <w:p w:rsidR="00587FAD" w:rsidRPr="00375DE9" w:rsidRDefault="00587FAD" w:rsidP="00154FC2">
            <w:pPr>
              <w:bidi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375DE9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الخياطة الصناعية</w:t>
            </w:r>
          </w:p>
          <w:p w:rsidR="00587FAD" w:rsidRDefault="00587FAD" w:rsidP="00154FC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المؤسسات العاملة في قطاع صناعة الألبسة الجاهزة</w:t>
            </w:r>
          </w:p>
          <w:p w:rsidR="00587FAD" w:rsidRDefault="00587FAD" w:rsidP="000F3695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تصميم قطعة ملابس صناعيًّا</w:t>
            </w:r>
          </w:p>
          <w:p w:rsidR="00587FAD" w:rsidRDefault="00587FAD" w:rsidP="00A710F9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الاسئلة</w:t>
            </w:r>
          </w:p>
          <w:p w:rsidR="00587FAD" w:rsidRDefault="00587FAD" w:rsidP="00A710F9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العمليات التحضيرية لخياطة الملابس صناعيًّا</w:t>
            </w:r>
          </w:p>
          <w:p w:rsidR="00FE3B75" w:rsidRDefault="00587FAD" w:rsidP="00053FE9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 w:hint="cs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فرد القماش</w:t>
            </w:r>
          </w:p>
          <w:p w:rsidR="00587FAD" w:rsidRDefault="00587FAD" w:rsidP="00FE3B75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قص القماش</w:t>
            </w:r>
          </w:p>
          <w:p w:rsidR="00587FAD" w:rsidRDefault="00587FAD" w:rsidP="00195D70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وضع علامات الاتزان للخياطة الداخلية والخارجية</w:t>
            </w:r>
          </w:p>
          <w:p w:rsidR="00587FAD" w:rsidRDefault="00587FAD" w:rsidP="00252A64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تحزيم القطع المقصوصة</w:t>
            </w:r>
          </w:p>
          <w:p w:rsidR="00587FAD" w:rsidRDefault="00587FAD" w:rsidP="00252A64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الأسئلة</w:t>
            </w:r>
          </w:p>
          <w:p w:rsidR="00587FAD" w:rsidRDefault="00587FAD" w:rsidP="00252A64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خياطة قطعة الملابس وكيها صناعيًا </w:t>
            </w:r>
          </w:p>
          <w:p w:rsidR="00587FAD" w:rsidRPr="00154FC2" w:rsidRDefault="00587FAD" w:rsidP="00224B01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حل بعض مشكلات آلة اللقطة</w:t>
            </w:r>
          </w:p>
        </w:tc>
        <w:tc>
          <w:tcPr>
            <w:tcW w:w="2126" w:type="dxa"/>
          </w:tcPr>
          <w:p w:rsidR="00587FAD" w:rsidRDefault="00587FAD" w:rsidP="004862B7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  <w:p w:rsidR="00587FAD" w:rsidRDefault="00587FAD" w:rsidP="006158BA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140-146</w:t>
            </w:r>
          </w:p>
          <w:p w:rsidR="00587FAD" w:rsidRDefault="00587FAD" w:rsidP="000F3695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147-160</w:t>
            </w:r>
          </w:p>
          <w:p w:rsidR="00587FAD" w:rsidRDefault="00587FAD" w:rsidP="00A710F9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184</w:t>
            </w:r>
          </w:p>
          <w:p w:rsidR="00587FAD" w:rsidRDefault="00587FAD" w:rsidP="00FB59D9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185-190</w:t>
            </w:r>
          </w:p>
          <w:p w:rsidR="00587FAD" w:rsidRDefault="00587FAD" w:rsidP="00FE3B75">
            <w:pPr>
              <w:bidi/>
              <w:jc w:val="center"/>
              <w:rPr>
                <w:rFonts w:ascii="Simplified Arabic" w:hAnsi="Simplified Arabic" w:cs="Simplified Arabic" w:hint="cs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192-</w:t>
            </w:r>
            <w:r w:rsidR="00FE3B75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198</w:t>
            </w:r>
          </w:p>
          <w:p w:rsidR="00FE3B75" w:rsidRDefault="00FE3B75" w:rsidP="00FE3B75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198-202</w:t>
            </w:r>
          </w:p>
          <w:p w:rsidR="00587FAD" w:rsidRDefault="00587FAD" w:rsidP="00252A64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203</w:t>
            </w:r>
          </w:p>
          <w:p w:rsidR="00587FAD" w:rsidRDefault="00587FAD" w:rsidP="00252A64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204</w:t>
            </w:r>
          </w:p>
          <w:p w:rsidR="00587FAD" w:rsidRDefault="00587FAD" w:rsidP="00252A64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209</w:t>
            </w:r>
          </w:p>
          <w:p w:rsidR="00587FAD" w:rsidRDefault="00587FAD" w:rsidP="00252A64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210-217</w:t>
            </w:r>
          </w:p>
          <w:p w:rsidR="00587FAD" w:rsidRPr="009E58D0" w:rsidRDefault="00587FAD" w:rsidP="00224B01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224</w:t>
            </w:r>
          </w:p>
        </w:tc>
      </w:tr>
    </w:tbl>
    <w:p w:rsidR="00763ACF" w:rsidRDefault="00763ACF" w:rsidP="00763ACF">
      <w:pPr>
        <w:bidi/>
        <w:rPr>
          <w:rFonts w:ascii="Simplified Arabic" w:hAnsi="Simplified Arabic" w:cs="Simplified Arabic"/>
          <w:sz w:val="26"/>
          <w:szCs w:val="26"/>
          <w:rtl/>
        </w:rPr>
      </w:pPr>
    </w:p>
    <w:p w:rsidR="00DB6D1A" w:rsidRDefault="00DB6D1A" w:rsidP="00DB6D1A">
      <w:pPr>
        <w:bidi/>
        <w:rPr>
          <w:rFonts w:ascii="Simplified Arabic" w:hAnsi="Simplified Arabic" w:cs="Simplified Arabic"/>
          <w:sz w:val="26"/>
          <w:szCs w:val="26"/>
          <w:rtl/>
        </w:rPr>
      </w:pPr>
    </w:p>
    <w:p w:rsidR="00DB6D1A" w:rsidRPr="005122F2" w:rsidRDefault="00DB6D1A" w:rsidP="00DB6D1A">
      <w:pPr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موضوعات المطالعة الذاتية للصف الثاني عشر للفروع الأكاديمية والمهنية</w:t>
      </w:r>
    </w:p>
    <w:p w:rsidR="00DB6D1A" w:rsidRPr="005122F2" w:rsidRDefault="00DB6D1A" w:rsidP="00792D7F">
      <w:pPr>
        <w:bidi/>
        <w:spacing w:after="0" w:line="240" w:lineRule="auto"/>
        <w:ind w:left="-507" w:firstLine="426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الفرع</w:t>
      </w:r>
      <w:r w:rsidRPr="005122F2">
        <w:rPr>
          <w:rFonts w:ascii="Simplified Arabic" w:hAnsi="Simplified Arabic" w:cs="Simplified Arabic"/>
          <w:sz w:val="24"/>
          <w:szCs w:val="24"/>
          <w:rtl/>
        </w:rPr>
        <w:t xml:space="preserve">: 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الاقتصاد المنزلي</w:t>
      </w:r>
    </w:p>
    <w:p w:rsidR="00DB6D1A" w:rsidRPr="005122F2" w:rsidRDefault="00DB6D1A" w:rsidP="00792D7F">
      <w:pPr>
        <w:bidi/>
        <w:spacing w:after="0" w:line="240" w:lineRule="auto"/>
        <w:ind w:left="-507" w:firstLine="426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المبحث: العلوم المهنية الخاصة "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إنتاج الملابس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"</w:t>
      </w:r>
      <w:r w:rsidR="00F3563E">
        <w:rPr>
          <w:rFonts w:ascii="Simplified Arabic" w:hAnsi="Simplified Arabic" w:cs="Simplified Arabic" w:hint="cs"/>
          <w:b/>
          <w:bCs/>
          <w:sz w:val="24"/>
          <w:szCs w:val="24"/>
          <w:rtl/>
        </w:rPr>
        <w:t>/ المحتوى النظري</w:t>
      </w:r>
    </w:p>
    <w:p w:rsidR="00DB6D1A" w:rsidRPr="005122F2" w:rsidRDefault="00DB6D1A" w:rsidP="00792D7F">
      <w:pPr>
        <w:bidi/>
        <w:spacing w:after="0" w:line="240" w:lineRule="auto"/>
        <w:ind w:left="-507" w:firstLine="426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عنوان الكتاب: العلوم المهنية الخاصة "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إنتاج الملابس</w:t>
      </w:r>
      <w:r w:rsidRPr="005122F2">
        <w:rPr>
          <w:rFonts w:ascii="Simplified Arabic" w:hAnsi="Simplified Arabic" w:cs="Simplified Arabic"/>
          <w:b/>
          <w:bCs/>
          <w:sz w:val="24"/>
          <w:szCs w:val="24"/>
          <w:rtl/>
        </w:rPr>
        <w:t>"</w:t>
      </w:r>
    </w:p>
    <w:tbl>
      <w:tblPr>
        <w:tblStyle w:val="TableGrid"/>
        <w:bidiVisual/>
        <w:tblW w:w="13143" w:type="dxa"/>
        <w:jc w:val="center"/>
        <w:tblInd w:w="-399" w:type="dxa"/>
        <w:tblLook w:val="04A0" w:firstRow="1" w:lastRow="0" w:firstColumn="1" w:lastColumn="0" w:noHBand="0" w:noVBand="1"/>
      </w:tblPr>
      <w:tblGrid>
        <w:gridCol w:w="1560"/>
        <w:gridCol w:w="1134"/>
        <w:gridCol w:w="8181"/>
        <w:gridCol w:w="2268"/>
      </w:tblGrid>
      <w:tr w:rsidR="00FE3B75" w:rsidRPr="009E58D0" w:rsidTr="00271340">
        <w:trPr>
          <w:trHeight w:val="627"/>
          <w:jc w:val="center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FE3B75" w:rsidRPr="002B6C62" w:rsidRDefault="00FE3B75" w:rsidP="007F7C6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الفصل الدراسي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E3B75" w:rsidRPr="002B6C62" w:rsidRDefault="00FE3B75" w:rsidP="007F7C6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رقم الوحدة</w:t>
            </w:r>
          </w:p>
        </w:tc>
        <w:tc>
          <w:tcPr>
            <w:tcW w:w="8181" w:type="dxa"/>
            <w:shd w:val="clear" w:color="auto" w:fill="BFBFBF" w:themeFill="background1" w:themeFillShade="BF"/>
            <w:vAlign w:val="center"/>
          </w:tcPr>
          <w:p w:rsidR="00FE3B75" w:rsidRPr="002B6C62" w:rsidRDefault="00FE3B75" w:rsidP="007F7C6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الوحدة/ الفصل/ الدرس/ الموضوع/ البند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E3B75" w:rsidRPr="002B6C62" w:rsidRDefault="00FE3B75" w:rsidP="007F7C6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الصفحات</w:t>
            </w:r>
          </w:p>
        </w:tc>
      </w:tr>
      <w:tr w:rsidR="00FE3B75" w:rsidRPr="009E58D0" w:rsidTr="00271340">
        <w:trPr>
          <w:trHeight w:val="3190"/>
          <w:jc w:val="center"/>
        </w:trPr>
        <w:tc>
          <w:tcPr>
            <w:tcW w:w="1560" w:type="dxa"/>
          </w:tcPr>
          <w:p w:rsidR="00FE3B75" w:rsidRPr="002B6C62" w:rsidRDefault="00FE3B75" w:rsidP="007F7C6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الفصل </w:t>
            </w:r>
            <w:r w:rsidRPr="002B6C6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</w:t>
            </w:r>
            <w:r w:rsidRPr="002B6C6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لثاني</w:t>
            </w:r>
          </w:p>
          <w:p w:rsidR="00FE3B75" w:rsidRPr="002B6C62" w:rsidRDefault="00FE3B75" w:rsidP="007F7C61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B6C6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المستوى الرابع</w:t>
            </w:r>
          </w:p>
        </w:tc>
        <w:tc>
          <w:tcPr>
            <w:tcW w:w="1134" w:type="dxa"/>
          </w:tcPr>
          <w:p w:rsidR="00FE3B75" w:rsidRPr="00450871" w:rsidRDefault="00FE3B75" w:rsidP="007F7C6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الثانية</w:t>
            </w:r>
          </w:p>
          <w:p w:rsidR="00FE3B75" w:rsidRPr="009E58D0" w:rsidRDefault="00FE3B75" w:rsidP="007F7C61">
            <w:p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</w:tc>
        <w:tc>
          <w:tcPr>
            <w:tcW w:w="8181" w:type="dxa"/>
          </w:tcPr>
          <w:p w:rsidR="00FE3B75" w:rsidRPr="00375DE9" w:rsidRDefault="00FE3B75" w:rsidP="007F7C61">
            <w:pPr>
              <w:bidi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</w:pPr>
            <w:r w:rsidRPr="00375DE9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</w:rPr>
              <w:t>الخياطة الصناعية</w:t>
            </w:r>
          </w:p>
          <w:p w:rsidR="00FE3B75" w:rsidRDefault="00FE3B75" w:rsidP="000A0E10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آلة العراوي</w:t>
            </w:r>
          </w:p>
          <w:p w:rsidR="00FE3B75" w:rsidRDefault="00FE3B75" w:rsidP="00280FF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آلة الأزرار، آلة الرش، آلة التطريز</w:t>
            </w:r>
          </w:p>
          <w:p w:rsidR="00FE3B75" w:rsidRDefault="00FE3B75" w:rsidP="00280FF2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كي الملابس صناعيًّا</w:t>
            </w:r>
          </w:p>
          <w:p w:rsidR="00FE3B75" w:rsidRDefault="00FE3B75" w:rsidP="00EF64DF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ضبط جودة خياطة المريول</w:t>
            </w:r>
          </w:p>
          <w:p w:rsidR="00FE3B75" w:rsidRDefault="00FE3B75" w:rsidP="00EF64DF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 w:hint="cs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التشطيبات النهائية</w:t>
            </w:r>
          </w:p>
          <w:p w:rsidR="00D336D6" w:rsidRDefault="00D336D6" w:rsidP="00D336D6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الأسئلة</w:t>
            </w:r>
          </w:p>
          <w:p w:rsidR="00FE3B75" w:rsidRDefault="00FE3B75" w:rsidP="0001512B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ضبط الجودة في صناعة الألبسة الجاهزة والتعبئة والتسويق</w:t>
            </w:r>
          </w:p>
          <w:p w:rsidR="00FE3B75" w:rsidRDefault="00FE3B75" w:rsidP="00221B3B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الطي والتغليف والتعليب</w:t>
            </w:r>
          </w:p>
          <w:p w:rsidR="00FE3B75" w:rsidRDefault="00FE3B75" w:rsidP="00221B3B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 w:hint="cs"/>
                <w:sz w:val="26"/>
                <w:szCs w:val="26"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الجدوى الاقتصادية لمشروع مخيطة</w:t>
            </w:r>
          </w:p>
          <w:p w:rsidR="00D336D6" w:rsidRPr="00154FC2" w:rsidRDefault="00D336D6" w:rsidP="00D336D6">
            <w:pPr>
              <w:pStyle w:val="ListParagraph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أسئلة الوحدة</w:t>
            </w:r>
          </w:p>
        </w:tc>
        <w:tc>
          <w:tcPr>
            <w:tcW w:w="2268" w:type="dxa"/>
          </w:tcPr>
          <w:p w:rsidR="00FE3B75" w:rsidRDefault="00FE3B75" w:rsidP="007F7C61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</w:p>
          <w:p w:rsidR="00FE3B75" w:rsidRDefault="00FE3B75" w:rsidP="000A0E10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225-234</w:t>
            </w:r>
          </w:p>
          <w:p w:rsidR="00FE3B75" w:rsidRDefault="00FE3B75" w:rsidP="00280FF2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248-250</w:t>
            </w:r>
          </w:p>
          <w:p w:rsidR="00FE3B75" w:rsidRDefault="00FE3B75" w:rsidP="00EF64DF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250-253</w:t>
            </w:r>
          </w:p>
          <w:p w:rsidR="00FE3B75" w:rsidRDefault="00FE3B75" w:rsidP="00EF64DF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270-271</w:t>
            </w:r>
          </w:p>
          <w:p w:rsidR="00FE3B75" w:rsidRDefault="00FE3B75" w:rsidP="00902A73">
            <w:pPr>
              <w:bidi/>
              <w:jc w:val="center"/>
              <w:rPr>
                <w:rFonts w:ascii="Simplified Arabic" w:hAnsi="Simplified Arabic" w:cs="Simplified Arabic" w:hint="cs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272</w:t>
            </w:r>
          </w:p>
          <w:p w:rsidR="00D336D6" w:rsidRDefault="00D336D6" w:rsidP="00D336D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274</w:t>
            </w:r>
          </w:p>
          <w:p w:rsidR="00FE3B75" w:rsidRDefault="00FE3B75" w:rsidP="0001512B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275-282</w:t>
            </w:r>
          </w:p>
          <w:p w:rsidR="00FE3B75" w:rsidRDefault="00FE3B75" w:rsidP="00221B3B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286-289</w:t>
            </w:r>
          </w:p>
          <w:p w:rsidR="00FE3B75" w:rsidRDefault="00FE3B75" w:rsidP="00D336D6">
            <w:pPr>
              <w:bidi/>
              <w:jc w:val="center"/>
              <w:rPr>
                <w:rFonts w:ascii="Simplified Arabic" w:hAnsi="Simplified Arabic" w:cs="Simplified Arabic" w:hint="cs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290-</w:t>
            </w:r>
            <w:r w:rsidR="00D336D6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207</w:t>
            </w:r>
          </w:p>
          <w:p w:rsidR="00D336D6" w:rsidRPr="009E58D0" w:rsidRDefault="00D336D6" w:rsidP="00D336D6">
            <w:pPr>
              <w:bidi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310-313</w:t>
            </w:r>
          </w:p>
        </w:tc>
      </w:tr>
    </w:tbl>
    <w:p w:rsidR="00DB6D1A" w:rsidRPr="00DB6D1A" w:rsidRDefault="00DB6D1A" w:rsidP="00DB6D1A">
      <w:pPr>
        <w:bidi/>
        <w:rPr>
          <w:rFonts w:ascii="Simplified Arabic" w:hAnsi="Simplified Arabic" w:cs="Simplified Arabic"/>
          <w:sz w:val="26"/>
          <w:szCs w:val="26"/>
          <w:rtl/>
        </w:rPr>
      </w:pPr>
    </w:p>
    <w:sectPr w:rsidR="00DB6D1A" w:rsidRPr="00DB6D1A" w:rsidSect="005122F2">
      <w:pgSz w:w="15840" w:h="12240" w:orient="landscape"/>
      <w:pgMar w:top="0" w:right="1440" w:bottom="49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60" w:rsidRDefault="00845B60" w:rsidP="005675A5">
      <w:pPr>
        <w:spacing w:after="0" w:line="240" w:lineRule="auto"/>
      </w:pPr>
      <w:r>
        <w:separator/>
      </w:r>
    </w:p>
  </w:endnote>
  <w:endnote w:type="continuationSeparator" w:id="0">
    <w:p w:rsidR="00845B60" w:rsidRDefault="00845B60" w:rsidP="00567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60" w:rsidRDefault="00845B60" w:rsidP="005675A5">
      <w:pPr>
        <w:spacing w:after="0" w:line="240" w:lineRule="auto"/>
      </w:pPr>
      <w:r>
        <w:separator/>
      </w:r>
    </w:p>
  </w:footnote>
  <w:footnote w:type="continuationSeparator" w:id="0">
    <w:p w:rsidR="00845B60" w:rsidRDefault="00845B60" w:rsidP="00567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F7406"/>
    <w:multiLevelType w:val="hybridMultilevel"/>
    <w:tmpl w:val="593AA246"/>
    <w:lvl w:ilvl="0" w:tplc="DB4813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06452"/>
    <w:rsid w:val="0001512B"/>
    <w:rsid w:val="00015A0D"/>
    <w:rsid w:val="000402E4"/>
    <w:rsid w:val="00047B08"/>
    <w:rsid w:val="00050545"/>
    <w:rsid w:val="00053FE9"/>
    <w:rsid w:val="000A0E10"/>
    <w:rsid w:val="000A42A7"/>
    <w:rsid w:val="000C6632"/>
    <w:rsid w:val="000F3695"/>
    <w:rsid w:val="001103AA"/>
    <w:rsid w:val="001324C1"/>
    <w:rsid w:val="00154FC2"/>
    <w:rsid w:val="00182B4F"/>
    <w:rsid w:val="00195D70"/>
    <w:rsid w:val="001B7CD2"/>
    <w:rsid w:val="001D2A60"/>
    <w:rsid w:val="001F19E8"/>
    <w:rsid w:val="00221B3B"/>
    <w:rsid w:val="002221AB"/>
    <w:rsid w:val="00224806"/>
    <w:rsid w:val="00224B01"/>
    <w:rsid w:val="00244748"/>
    <w:rsid w:val="00252A64"/>
    <w:rsid w:val="00271340"/>
    <w:rsid w:val="00280FF2"/>
    <w:rsid w:val="00295088"/>
    <w:rsid w:val="002A5340"/>
    <w:rsid w:val="002B6C62"/>
    <w:rsid w:val="002E3719"/>
    <w:rsid w:val="0033719C"/>
    <w:rsid w:val="00347EC5"/>
    <w:rsid w:val="00375DE9"/>
    <w:rsid w:val="00380B0B"/>
    <w:rsid w:val="00384CCD"/>
    <w:rsid w:val="00397975"/>
    <w:rsid w:val="003C5E17"/>
    <w:rsid w:val="003F3CD4"/>
    <w:rsid w:val="00401605"/>
    <w:rsid w:val="00416206"/>
    <w:rsid w:val="00422ABD"/>
    <w:rsid w:val="00430E4F"/>
    <w:rsid w:val="00450871"/>
    <w:rsid w:val="00466D90"/>
    <w:rsid w:val="00496792"/>
    <w:rsid w:val="004A6799"/>
    <w:rsid w:val="004C52EB"/>
    <w:rsid w:val="005122F2"/>
    <w:rsid w:val="00520B5B"/>
    <w:rsid w:val="00555379"/>
    <w:rsid w:val="005605FD"/>
    <w:rsid w:val="00561A18"/>
    <w:rsid w:val="00565233"/>
    <w:rsid w:val="005675A5"/>
    <w:rsid w:val="00587FAD"/>
    <w:rsid w:val="005B7C0E"/>
    <w:rsid w:val="005D3955"/>
    <w:rsid w:val="006158BA"/>
    <w:rsid w:val="00631799"/>
    <w:rsid w:val="00636C76"/>
    <w:rsid w:val="00666E39"/>
    <w:rsid w:val="006861A1"/>
    <w:rsid w:val="006C671B"/>
    <w:rsid w:val="007233C7"/>
    <w:rsid w:val="00763ACF"/>
    <w:rsid w:val="007825AD"/>
    <w:rsid w:val="0078709D"/>
    <w:rsid w:val="00787BBC"/>
    <w:rsid w:val="00792D7F"/>
    <w:rsid w:val="00794826"/>
    <w:rsid w:val="007B69A7"/>
    <w:rsid w:val="007E2B53"/>
    <w:rsid w:val="00805FA5"/>
    <w:rsid w:val="00845B60"/>
    <w:rsid w:val="00853999"/>
    <w:rsid w:val="00865966"/>
    <w:rsid w:val="008A55B3"/>
    <w:rsid w:val="008A5812"/>
    <w:rsid w:val="008C1E94"/>
    <w:rsid w:val="008D121C"/>
    <w:rsid w:val="00902A73"/>
    <w:rsid w:val="00950F0E"/>
    <w:rsid w:val="0096234B"/>
    <w:rsid w:val="009D3BEA"/>
    <w:rsid w:val="009D7DB3"/>
    <w:rsid w:val="009E271B"/>
    <w:rsid w:val="009E58D0"/>
    <w:rsid w:val="009F214E"/>
    <w:rsid w:val="00A12B2F"/>
    <w:rsid w:val="00A21041"/>
    <w:rsid w:val="00A321EF"/>
    <w:rsid w:val="00A710F9"/>
    <w:rsid w:val="00A915F8"/>
    <w:rsid w:val="00A94C3D"/>
    <w:rsid w:val="00AD4B50"/>
    <w:rsid w:val="00AE746B"/>
    <w:rsid w:val="00B00322"/>
    <w:rsid w:val="00B866AC"/>
    <w:rsid w:val="00B921AE"/>
    <w:rsid w:val="00BB08AE"/>
    <w:rsid w:val="00BB6242"/>
    <w:rsid w:val="00BE24D6"/>
    <w:rsid w:val="00C034F8"/>
    <w:rsid w:val="00C42734"/>
    <w:rsid w:val="00C4384E"/>
    <w:rsid w:val="00C50F99"/>
    <w:rsid w:val="00C64320"/>
    <w:rsid w:val="00CC146E"/>
    <w:rsid w:val="00CF1A63"/>
    <w:rsid w:val="00D002D8"/>
    <w:rsid w:val="00D00F20"/>
    <w:rsid w:val="00D06DE0"/>
    <w:rsid w:val="00D077DB"/>
    <w:rsid w:val="00D127CF"/>
    <w:rsid w:val="00D23F37"/>
    <w:rsid w:val="00D259A4"/>
    <w:rsid w:val="00D336D6"/>
    <w:rsid w:val="00D33E04"/>
    <w:rsid w:val="00D362DA"/>
    <w:rsid w:val="00D844D6"/>
    <w:rsid w:val="00DB3085"/>
    <w:rsid w:val="00DB6D1A"/>
    <w:rsid w:val="00DD476B"/>
    <w:rsid w:val="00DE646A"/>
    <w:rsid w:val="00E01CDE"/>
    <w:rsid w:val="00E63B2D"/>
    <w:rsid w:val="00E664D1"/>
    <w:rsid w:val="00E84D6D"/>
    <w:rsid w:val="00EB2023"/>
    <w:rsid w:val="00EB6870"/>
    <w:rsid w:val="00EC316A"/>
    <w:rsid w:val="00ED213D"/>
    <w:rsid w:val="00EF462D"/>
    <w:rsid w:val="00EF64DF"/>
    <w:rsid w:val="00F15FA9"/>
    <w:rsid w:val="00F20511"/>
    <w:rsid w:val="00F33028"/>
    <w:rsid w:val="00F3563E"/>
    <w:rsid w:val="00F92FE3"/>
    <w:rsid w:val="00FB59D9"/>
    <w:rsid w:val="00FE3B75"/>
    <w:rsid w:val="00FE6441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8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7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5A5"/>
  </w:style>
  <w:style w:type="paragraph" w:styleId="Footer">
    <w:name w:val="footer"/>
    <w:basedOn w:val="Normal"/>
    <w:link w:val="FooterChar"/>
    <w:uiPriority w:val="99"/>
    <w:unhideWhenUsed/>
    <w:rsid w:val="00567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8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7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5A5"/>
  </w:style>
  <w:style w:type="paragraph" w:styleId="Footer">
    <w:name w:val="footer"/>
    <w:basedOn w:val="Normal"/>
    <w:link w:val="FooterChar"/>
    <w:uiPriority w:val="99"/>
    <w:unhideWhenUsed/>
    <w:rsid w:val="00567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A42D-6AC0-4E77-8487-4FE08344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Zoubaidah</cp:lastModifiedBy>
  <cp:revision>13</cp:revision>
  <cp:lastPrinted>2018-07-01T07:03:00Z</cp:lastPrinted>
  <dcterms:created xsi:type="dcterms:W3CDTF">2018-07-01T07:00:00Z</dcterms:created>
  <dcterms:modified xsi:type="dcterms:W3CDTF">2018-07-01T07:25:00Z</dcterms:modified>
</cp:coreProperties>
</file>